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0FD" w:rsidRDefault="00B560FD" w:rsidP="00863E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E653CD">
        <w:rPr>
          <w:rFonts w:ascii="Times New Roman" w:hAnsi="Times New Roman"/>
          <w:b/>
          <w:sz w:val="24"/>
          <w:szCs w:val="24"/>
        </w:rPr>
        <w:t xml:space="preserve">Муниципальное бюджетное учреждение дополнительного образования </w:t>
      </w:r>
    </w:p>
    <w:p w:rsidR="00B560FD" w:rsidRDefault="00B560FD" w:rsidP="00863E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>«Центр внешкольной работы»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653CD">
        <w:rPr>
          <w:rFonts w:ascii="Times New Roman" w:hAnsi="Times New Roman"/>
          <w:b/>
          <w:sz w:val="24"/>
          <w:szCs w:val="24"/>
        </w:rPr>
        <w:t xml:space="preserve">Московского района </w:t>
      </w:r>
    </w:p>
    <w:p w:rsidR="00B560FD" w:rsidRPr="00E653CD" w:rsidRDefault="00B560FD" w:rsidP="00863E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>города Казани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653CD">
        <w:rPr>
          <w:rFonts w:ascii="Times New Roman" w:hAnsi="Times New Roman"/>
          <w:b/>
          <w:sz w:val="24"/>
          <w:szCs w:val="24"/>
        </w:rPr>
        <w:t>Республики Татарстан</w:t>
      </w:r>
    </w:p>
    <w:p w:rsidR="00B560FD" w:rsidRPr="00E653CD" w:rsidRDefault="00B560FD" w:rsidP="00863E20">
      <w:pPr>
        <w:spacing w:after="4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Рекомендована к реализации и распространению</w:t>
      </w:r>
    </w:p>
    <w:p w:rsidR="00B560FD" w:rsidRPr="00E653CD" w:rsidRDefault="00B560FD" w:rsidP="00863E2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на методическом совете Центра внешкольной работы</w:t>
      </w:r>
    </w:p>
    <w:p w:rsidR="00B560FD" w:rsidRPr="00E653CD" w:rsidRDefault="00B560FD" w:rsidP="00863E2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Московского района города Казани</w:t>
      </w:r>
    </w:p>
    <w:p w:rsidR="00B560FD" w:rsidRPr="00E653CD" w:rsidRDefault="00B560FD" w:rsidP="00863E2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Директор___________________  </w:t>
      </w:r>
      <w:proofErr w:type="spellStart"/>
      <w:r w:rsidRPr="00E653CD">
        <w:rPr>
          <w:rFonts w:ascii="Times New Roman" w:hAnsi="Times New Roman"/>
          <w:sz w:val="24"/>
          <w:szCs w:val="24"/>
        </w:rPr>
        <w:t>Р.М.Богомолова</w:t>
      </w:r>
      <w:proofErr w:type="spellEnd"/>
    </w:p>
    <w:p w:rsidR="00B560FD" w:rsidRPr="00E653CD" w:rsidRDefault="00B560FD" w:rsidP="00863E2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__________________  </w:t>
      </w:r>
      <w:smartTag w:uri="urn:schemas-microsoft-com:office:smarttags" w:element="metricconverter">
        <w:smartTagPr>
          <w:attr w:name="ProductID" w:val="2015 г"/>
        </w:smartTagPr>
        <w:r w:rsidRPr="00E653CD">
          <w:rPr>
            <w:rFonts w:ascii="Times New Roman" w:hAnsi="Times New Roman"/>
            <w:sz w:val="24"/>
            <w:szCs w:val="24"/>
          </w:rPr>
          <w:t>2015 г</w:t>
        </w:r>
      </w:smartTag>
      <w:r w:rsidRPr="00E653CD">
        <w:rPr>
          <w:rFonts w:ascii="Times New Roman" w:hAnsi="Times New Roman"/>
          <w:sz w:val="24"/>
          <w:szCs w:val="24"/>
        </w:rPr>
        <w:t>.</w:t>
      </w:r>
    </w:p>
    <w:p w:rsidR="00B560FD" w:rsidRPr="00E653CD" w:rsidRDefault="00B560FD" w:rsidP="00863E20">
      <w:pPr>
        <w:spacing w:after="4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FD" w:rsidRPr="00E653CD" w:rsidRDefault="00B560FD" w:rsidP="00863E20">
      <w:pPr>
        <w:spacing w:after="4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FD" w:rsidRPr="00E653CD" w:rsidRDefault="00B560FD" w:rsidP="00863E20">
      <w:pPr>
        <w:spacing w:after="4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FD" w:rsidRPr="00E653CD" w:rsidRDefault="00B560FD" w:rsidP="00863E20">
      <w:pPr>
        <w:spacing w:after="40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>Методическая разработка</w:t>
      </w:r>
    </w:p>
    <w:p w:rsidR="00B560FD" w:rsidRPr="00E653CD" w:rsidRDefault="00B560FD" w:rsidP="00863E2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653CD">
        <w:rPr>
          <w:rFonts w:ascii="Times New Roman" w:hAnsi="Times New Roman"/>
          <w:b/>
          <w:i/>
          <w:sz w:val="24"/>
          <w:szCs w:val="24"/>
        </w:rPr>
        <w:t xml:space="preserve">МЕТОДИКА ФОРМИРОВАНИЯ ПРЕДСТАВЛЕНИЙ </w:t>
      </w:r>
    </w:p>
    <w:p w:rsidR="00B560FD" w:rsidRDefault="00B560FD" w:rsidP="00863E2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653CD">
        <w:rPr>
          <w:rFonts w:ascii="Times New Roman" w:hAnsi="Times New Roman"/>
          <w:b/>
          <w:i/>
          <w:sz w:val="24"/>
          <w:szCs w:val="24"/>
        </w:rPr>
        <w:t xml:space="preserve">О СОДЕРЖАНИИ И ЗНАЧЕНИИ ДРЕВНИХ ОБРАЗОВ И СИМВОЛОВ </w:t>
      </w:r>
    </w:p>
    <w:p w:rsidR="00B560FD" w:rsidRDefault="00B560FD" w:rsidP="00863E2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653CD">
        <w:rPr>
          <w:rFonts w:ascii="Times New Roman" w:hAnsi="Times New Roman"/>
          <w:b/>
          <w:i/>
          <w:sz w:val="24"/>
          <w:szCs w:val="24"/>
        </w:rPr>
        <w:t>В ДЕКОРАТИВНО-ПРИКЛАДНОМ ИСКУССТВЕ НАРОДОВ ПОВОЛЖЬЯ</w:t>
      </w:r>
    </w:p>
    <w:p w:rsidR="00B560FD" w:rsidRDefault="00B560FD" w:rsidP="00863E2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653CD">
        <w:rPr>
          <w:rFonts w:ascii="Times New Roman" w:hAnsi="Times New Roman"/>
          <w:b/>
          <w:i/>
          <w:sz w:val="24"/>
          <w:szCs w:val="24"/>
        </w:rPr>
        <w:t xml:space="preserve"> У ОБУЧАЮЩИХСЯ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653CD">
        <w:rPr>
          <w:rFonts w:ascii="Times New Roman" w:hAnsi="Times New Roman"/>
          <w:b/>
          <w:i/>
          <w:sz w:val="24"/>
          <w:szCs w:val="24"/>
        </w:rPr>
        <w:t xml:space="preserve"> В УЧРЕЖДЕНИЯХ  </w:t>
      </w:r>
    </w:p>
    <w:p w:rsidR="00B560FD" w:rsidRPr="00E653CD" w:rsidRDefault="00B560FD" w:rsidP="00863E2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653CD">
        <w:rPr>
          <w:rFonts w:ascii="Times New Roman" w:hAnsi="Times New Roman"/>
          <w:b/>
          <w:i/>
          <w:sz w:val="24"/>
          <w:szCs w:val="24"/>
        </w:rPr>
        <w:t>ДОПОЛНИТЕЛЬНОГО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653CD">
        <w:rPr>
          <w:rFonts w:ascii="Times New Roman" w:hAnsi="Times New Roman"/>
          <w:b/>
          <w:i/>
          <w:sz w:val="24"/>
          <w:szCs w:val="24"/>
        </w:rPr>
        <w:t xml:space="preserve">ОБРАЗОВАНИЯ ДЕТЕЙ </w:t>
      </w:r>
    </w:p>
    <w:p w:rsidR="00B560FD" w:rsidRPr="00E653CD" w:rsidRDefault="00B560FD" w:rsidP="00863E2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560FD" w:rsidRPr="00E653CD" w:rsidRDefault="00B560FD" w:rsidP="00863E2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>АВТОР</w:t>
      </w:r>
    </w:p>
    <w:p w:rsidR="00B560FD" w:rsidRPr="00E653CD" w:rsidRDefault="00B560FD" w:rsidP="00863E2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653CD">
        <w:rPr>
          <w:rFonts w:ascii="Times New Roman" w:hAnsi="Times New Roman"/>
          <w:b/>
          <w:i/>
          <w:sz w:val="24"/>
          <w:szCs w:val="24"/>
        </w:rPr>
        <w:t>педагог дополнительного образования</w:t>
      </w:r>
    </w:p>
    <w:p w:rsidR="00B560FD" w:rsidRPr="00E653CD" w:rsidRDefault="00B560FD" w:rsidP="00863E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E653CD">
        <w:rPr>
          <w:rFonts w:ascii="Times New Roman" w:hAnsi="Times New Roman"/>
          <w:b/>
          <w:sz w:val="24"/>
          <w:szCs w:val="24"/>
        </w:rPr>
        <w:t>Джанджигитова</w:t>
      </w:r>
      <w:proofErr w:type="spellEnd"/>
      <w:r w:rsidRPr="00E653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653CD">
        <w:rPr>
          <w:rFonts w:ascii="Times New Roman" w:hAnsi="Times New Roman"/>
          <w:b/>
          <w:sz w:val="24"/>
          <w:szCs w:val="24"/>
        </w:rPr>
        <w:t>Анжелла</w:t>
      </w:r>
      <w:proofErr w:type="spellEnd"/>
      <w:r w:rsidRPr="00E653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653CD">
        <w:rPr>
          <w:rFonts w:ascii="Times New Roman" w:hAnsi="Times New Roman"/>
          <w:b/>
          <w:sz w:val="24"/>
          <w:szCs w:val="24"/>
        </w:rPr>
        <w:t>Анваровна</w:t>
      </w:r>
      <w:proofErr w:type="spellEnd"/>
    </w:p>
    <w:p w:rsidR="00B560FD" w:rsidRPr="00E653CD" w:rsidRDefault="00B560FD" w:rsidP="00863E20">
      <w:pPr>
        <w:spacing w:after="6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560FD" w:rsidRPr="00E653CD" w:rsidRDefault="00B560FD" w:rsidP="00863E2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FD" w:rsidRPr="00E653CD" w:rsidRDefault="00B560FD" w:rsidP="00863E2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FD" w:rsidRPr="00E653CD" w:rsidRDefault="00B560FD" w:rsidP="00863E2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FD" w:rsidRDefault="00B560FD" w:rsidP="00863E2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FD" w:rsidRDefault="00B560FD" w:rsidP="00863E2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FD" w:rsidRDefault="00B560FD" w:rsidP="00863E2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FD" w:rsidRDefault="00B560FD" w:rsidP="00863E2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FD" w:rsidRDefault="00B560FD" w:rsidP="00863E2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FD" w:rsidRPr="00E653CD" w:rsidRDefault="00B560FD" w:rsidP="00863E2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FD" w:rsidRPr="00E653CD" w:rsidRDefault="00B560FD" w:rsidP="00863E2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>КАЗАНЬ 2015</w:t>
      </w:r>
    </w:p>
    <w:p w:rsidR="00B560FD" w:rsidRDefault="00B560FD" w:rsidP="00863E20">
      <w:pPr>
        <w:rPr>
          <w:sz w:val="24"/>
          <w:szCs w:val="24"/>
        </w:rPr>
      </w:pPr>
    </w:p>
    <w:p w:rsidR="00B560FD" w:rsidRPr="00E653CD" w:rsidRDefault="00B560FD" w:rsidP="00863E20">
      <w:pPr>
        <w:rPr>
          <w:sz w:val="24"/>
          <w:szCs w:val="24"/>
        </w:rPr>
      </w:pPr>
    </w:p>
    <w:p w:rsidR="00B560FD" w:rsidRDefault="00B560FD" w:rsidP="00863E20">
      <w:pPr>
        <w:spacing w:after="36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560FD" w:rsidRPr="00E653CD" w:rsidRDefault="00B560FD" w:rsidP="008F58A7">
      <w:pPr>
        <w:spacing w:after="36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653CD">
        <w:rPr>
          <w:rFonts w:ascii="Times New Roman" w:hAnsi="Times New Roman"/>
          <w:b/>
          <w:bCs/>
          <w:sz w:val="24"/>
          <w:szCs w:val="24"/>
        </w:rPr>
        <w:lastRenderedPageBreak/>
        <w:t>ОГЛАВЛЕНИЕ</w:t>
      </w:r>
    </w:p>
    <w:p w:rsidR="00B560FD" w:rsidRPr="00E653CD" w:rsidRDefault="00B560FD" w:rsidP="00863E20">
      <w:pPr>
        <w:spacing w:line="240" w:lineRule="auto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 w:rsidRPr="00E653CD">
          <w:rPr>
            <w:rFonts w:ascii="Times New Roman" w:hAnsi="Times New Roman"/>
            <w:sz w:val="24"/>
            <w:szCs w:val="24"/>
            <w:lang w:val="en-US"/>
          </w:rPr>
          <w:t>I</w:t>
        </w:r>
        <w:r w:rsidRPr="00E653CD">
          <w:rPr>
            <w:rFonts w:ascii="Times New Roman" w:hAnsi="Times New Roman"/>
            <w:sz w:val="24"/>
            <w:szCs w:val="24"/>
          </w:rPr>
          <w:t>.</w:t>
        </w:r>
      </w:smartTag>
      <w:r w:rsidRPr="00E653CD">
        <w:rPr>
          <w:rFonts w:ascii="Times New Roman" w:hAnsi="Times New Roman"/>
          <w:sz w:val="24"/>
          <w:szCs w:val="24"/>
        </w:rPr>
        <w:t xml:space="preserve"> Пояснительная записка   ………………………………………………………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E653CD">
        <w:rPr>
          <w:rFonts w:ascii="Times New Roman" w:hAnsi="Times New Roman"/>
          <w:sz w:val="24"/>
          <w:szCs w:val="24"/>
        </w:rPr>
        <w:t xml:space="preserve">3                                                                            </w:t>
      </w:r>
    </w:p>
    <w:p w:rsidR="00B560FD" w:rsidRPr="00E653CD" w:rsidRDefault="00B560FD" w:rsidP="00863E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  <w:lang w:val="en-US"/>
        </w:rPr>
        <w:t>II</w:t>
      </w:r>
      <w:r w:rsidRPr="00E653CD">
        <w:rPr>
          <w:rFonts w:ascii="Times New Roman" w:hAnsi="Times New Roman"/>
          <w:sz w:val="24"/>
          <w:szCs w:val="24"/>
        </w:rPr>
        <w:t xml:space="preserve">. Методика формирования представлений о содержании и значении древних </w:t>
      </w:r>
    </w:p>
    <w:p w:rsidR="00B560FD" w:rsidRPr="00E653CD" w:rsidRDefault="00B560FD" w:rsidP="00863E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образов и символов в декоративно-прикладном искусстве народов Поволжья у обучающихся в учреждениях дополнительного образования детей ………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E653CD">
        <w:rPr>
          <w:rFonts w:ascii="Times New Roman" w:hAnsi="Times New Roman"/>
          <w:sz w:val="24"/>
          <w:szCs w:val="24"/>
        </w:rPr>
        <w:t xml:space="preserve">.3   </w:t>
      </w:r>
    </w:p>
    <w:p w:rsidR="00B560FD" w:rsidRPr="00E653CD" w:rsidRDefault="00B560FD" w:rsidP="00863E2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  <w:lang w:val="en-US"/>
        </w:rPr>
        <w:t>III</w:t>
      </w:r>
      <w:r w:rsidRPr="00E653CD">
        <w:rPr>
          <w:rFonts w:ascii="Times New Roman" w:hAnsi="Times New Roman"/>
          <w:sz w:val="24"/>
          <w:szCs w:val="24"/>
        </w:rPr>
        <w:t>. Заключение …………………………………………………………………...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E653CD">
        <w:rPr>
          <w:rFonts w:ascii="Times New Roman" w:hAnsi="Times New Roman"/>
          <w:sz w:val="24"/>
          <w:szCs w:val="24"/>
        </w:rPr>
        <w:t xml:space="preserve">7                                                                                            </w:t>
      </w:r>
    </w:p>
    <w:p w:rsidR="00B560FD" w:rsidRPr="00E653CD" w:rsidRDefault="00B560FD" w:rsidP="00863E20">
      <w:pPr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  <w:lang w:val="en-US"/>
        </w:rPr>
        <w:t>IV</w:t>
      </w:r>
      <w:r w:rsidRPr="00E653CD">
        <w:rPr>
          <w:rFonts w:ascii="Times New Roman" w:hAnsi="Times New Roman"/>
          <w:sz w:val="24"/>
          <w:szCs w:val="24"/>
        </w:rPr>
        <w:t>. Список литературы …………………………………………………………..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E653CD">
        <w:rPr>
          <w:rFonts w:ascii="Times New Roman" w:hAnsi="Times New Roman"/>
          <w:sz w:val="24"/>
          <w:szCs w:val="24"/>
        </w:rPr>
        <w:t>8</w:t>
      </w:r>
    </w:p>
    <w:p w:rsidR="00B560FD" w:rsidRPr="00E653CD" w:rsidRDefault="00B560FD" w:rsidP="00863E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  <w:lang w:val="en-US"/>
        </w:rPr>
        <w:t>V</w:t>
      </w:r>
      <w:r w:rsidRPr="00E653CD">
        <w:rPr>
          <w:rFonts w:ascii="Times New Roman" w:hAnsi="Times New Roman"/>
          <w:sz w:val="24"/>
          <w:szCs w:val="24"/>
        </w:rPr>
        <w:t>. Приложения……………………………………………………………………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E653CD">
        <w:rPr>
          <w:rFonts w:ascii="Times New Roman" w:hAnsi="Times New Roman"/>
          <w:sz w:val="24"/>
          <w:szCs w:val="24"/>
        </w:rPr>
        <w:t xml:space="preserve">9 </w:t>
      </w:r>
    </w:p>
    <w:p w:rsidR="00B560FD" w:rsidRDefault="00B560FD" w:rsidP="00863E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1.Творческие задания для обучающихся с использованием символических</w:t>
      </w:r>
    </w:p>
    <w:p w:rsidR="00B560FD" w:rsidRDefault="00B560FD" w:rsidP="00863E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образов и символов народного искусства на занятиях по образовательной</w:t>
      </w:r>
    </w:p>
    <w:p w:rsidR="00B560FD" w:rsidRPr="00E653CD" w:rsidRDefault="00B560FD" w:rsidP="00863E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программе «Художник и театр»……………………………................................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653CD">
        <w:rPr>
          <w:rFonts w:ascii="Times New Roman" w:hAnsi="Times New Roman"/>
          <w:sz w:val="24"/>
          <w:szCs w:val="24"/>
        </w:rPr>
        <w:t>9</w:t>
      </w:r>
    </w:p>
    <w:p w:rsidR="00B560FD" w:rsidRPr="00E653CD" w:rsidRDefault="00B560FD" w:rsidP="00863E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2.План-конспект занятия «Татарская кожаная обувь – ичиги»………………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E653CD">
        <w:rPr>
          <w:rFonts w:ascii="Times New Roman" w:hAnsi="Times New Roman"/>
          <w:sz w:val="24"/>
          <w:szCs w:val="24"/>
        </w:rPr>
        <w:t xml:space="preserve">13  </w:t>
      </w:r>
    </w:p>
    <w:p w:rsidR="00B560FD" w:rsidRPr="00E653CD" w:rsidRDefault="00B560FD" w:rsidP="00863E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3. План-конспект занятия «Хоровод сказок»…………………………………..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E653CD">
        <w:rPr>
          <w:rFonts w:ascii="Times New Roman" w:hAnsi="Times New Roman"/>
          <w:sz w:val="24"/>
          <w:szCs w:val="24"/>
        </w:rPr>
        <w:t xml:space="preserve">18 </w:t>
      </w:r>
    </w:p>
    <w:p w:rsidR="00B560FD" w:rsidRPr="00E653CD" w:rsidRDefault="00B560FD" w:rsidP="00863E20">
      <w:pPr>
        <w:rPr>
          <w:sz w:val="24"/>
          <w:szCs w:val="24"/>
        </w:rPr>
      </w:pPr>
    </w:p>
    <w:p w:rsidR="00B560FD" w:rsidRPr="00E653CD" w:rsidRDefault="00B560FD" w:rsidP="00863E20">
      <w:pPr>
        <w:rPr>
          <w:sz w:val="24"/>
          <w:szCs w:val="24"/>
        </w:rPr>
      </w:pPr>
    </w:p>
    <w:p w:rsidR="00B560FD" w:rsidRPr="00E653CD" w:rsidRDefault="00B560FD" w:rsidP="00863E20">
      <w:pPr>
        <w:rPr>
          <w:sz w:val="24"/>
          <w:szCs w:val="24"/>
        </w:rPr>
      </w:pPr>
    </w:p>
    <w:p w:rsidR="00B560FD" w:rsidRPr="00E653CD" w:rsidRDefault="00B560FD" w:rsidP="00863E20">
      <w:pPr>
        <w:rPr>
          <w:sz w:val="24"/>
          <w:szCs w:val="24"/>
        </w:rPr>
      </w:pPr>
    </w:p>
    <w:p w:rsidR="00B560FD" w:rsidRPr="00E653CD" w:rsidRDefault="00B560FD" w:rsidP="00863E20">
      <w:pPr>
        <w:rPr>
          <w:sz w:val="24"/>
          <w:szCs w:val="24"/>
        </w:rPr>
      </w:pPr>
    </w:p>
    <w:p w:rsidR="00B560FD" w:rsidRPr="00E653CD" w:rsidRDefault="00B560FD" w:rsidP="00863E20">
      <w:pPr>
        <w:rPr>
          <w:sz w:val="24"/>
          <w:szCs w:val="24"/>
        </w:rPr>
      </w:pPr>
    </w:p>
    <w:p w:rsidR="00B560FD" w:rsidRPr="00E653CD" w:rsidRDefault="00B560FD" w:rsidP="00863E20">
      <w:pPr>
        <w:rPr>
          <w:sz w:val="24"/>
          <w:szCs w:val="24"/>
        </w:rPr>
      </w:pPr>
    </w:p>
    <w:p w:rsidR="00B560FD" w:rsidRPr="00E653CD" w:rsidRDefault="00B560FD" w:rsidP="00863E20">
      <w:pPr>
        <w:rPr>
          <w:sz w:val="24"/>
          <w:szCs w:val="24"/>
        </w:rPr>
      </w:pPr>
    </w:p>
    <w:p w:rsidR="00B560FD" w:rsidRPr="00E653CD" w:rsidRDefault="00B560FD" w:rsidP="00863E20">
      <w:pPr>
        <w:rPr>
          <w:sz w:val="24"/>
          <w:szCs w:val="24"/>
        </w:rPr>
      </w:pPr>
    </w:p>
    <w:p w:rsidR="00B560FD" w:rsidRPr="00E653CD" w:rsidRDefault="00B560FD" w:rsidP="00863E20">
      <w:pPr>
        <w:rPr>
          <w:sz w:val="24"/>
          <w:szCs w:val="24"/>
        </w:rPr>
      </w:pPr>
    </w:p>
    <w:p w:rsidR="00B560FD" w:rsidRPr="00E653CD" w:rsidRDefault="00B560FD" w:rsidP="00863E20">
      <w:pPr>
        <w:rPr>
          <w:sz w:val="24"/>
          <w:szCs w:val="24"/>
        </w:rPr>
      </w:pPr>
    </w:p>
    <w:p w:rsidR="00B560FD" w:rsidRPr="00E653CD" w:rsidRDefault="00B560FD" w:rsidP="00863E20">
      <w:pPr>
        <w:rPr>
          <w:sz w:val="24"/>
          <w:szCs w:val="24"/>
        </w:rPr>
      </w:pPr>
    </w:p>
    <w:p w:rsidR="00B560FD" w:rsidRPr="00E653CD" w:rsidRDefault="00B560FD" w:rsidP="00863E20">
      <w:pPr>
        <w:rPr>
          <w:sz w:val="24"/>
          <w:szCs w:val="24"/>
        </w:rPr>
      </w:pPr>
    </w:p>
    <w:p w:rsidR="00B560FD" w:rsidRPr="00E653CD" w:rsidRDefault="00B560FD" w:rsidP="00863E20">
      <w:pPr>
        <w:rPr>
          <w:sz w:val="24"/>
          <w:szCs w:val="24"/>
        </w:rPr>
      </w:pPr>
    </w:p>
    <w:p w:rsidR="00B560FD" w:rsidRDefault="00B560FD" w:rsidP="00863E2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FD" w:rsidRDefault="00B560FD" w:rsidP="00863E2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FD" w:rsidRDefault="00B560FD" w:rsidP="00863E2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FD" w:rsidRPr="00E653CD" w:rsidRDefault="00B560FD" w:rsidP="00863E2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FD" w:rsidRDefault="00B560FD" w:rsidP="00863E20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C3EBD" w:rsidRDefault="00FC3EBD" w:rsidP="00863E20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C3EBD" w:rsidRDefault="00FC3EBD" w:rsidP="00863E20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C3EBD" w:rsidRDefault="00FC3EBD" w:rsidP="00863E20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C3EBD" w:rsidRDefault="00FC3EBD" w:rsidP="00863E20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560FD" w:rsidRDefault="00B560FD" w:rsidP="00863E20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560FD" w:rsidRPr="00E653CD" w:rsidRDefault="00B560FD" w:rsidP="00863E20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place">
        <w:r w:rsidRPr="00E653CD">
          <w:rPr>
            <w:rFonts w:ascii="Times New Roman" w:hAnsi="Times New Roman"/>
            <w:b/>
            <w:sz w:val="24"/>
            <w:szCs w:val="24"/>
            <w:lang w:val="en-US"/>
          </w:rPr>
          <w:lastRenderedPageBreak/>
          <w:t>I</w:t>
        </w:r>
        <w:r w:rsidRPr="00E653CD">
          <w:rPr>
            <w:rFonts w:ascii="Times New Roman" w:hAnsi="Times New Roman"/>
            <w:b/>
            <w:sz w:val="24"/>
            <w:szCs w:val="24"/>
          </w:rPr>
          <w:t>.</w:t>
        </w:r>
      </w:smartTag>
      <w:r w:rsidRPr="00E653CD">
        <w:rPr>
          <w:rFonts w:ascii="Times New Roman" w:hAnsi="Times New Roman"/>
          <w:b/>
          <w:sz w:val="24"/>
          <w:szCs w:val="24"/>
        </w:rPr>
        <w:t xml:space="preserve"> Пояснительная записка</w:t>
      </w: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E653CD">
        <w:rPr>
          <w:rFonts w:ascii="Times New Roman" w:hAnsi="Times New Roman"/>
          <w:sz w:val="24"/>
          <w:szCs w:val="24"/>
        </w:rPr>
        <w:t>На занятиях декоративно-прикладным творчеством в учреждениях дополнительного образования детей знак</w:t>
      </w:r>
      <w:r>
        <w:rPr>
          <w:rFonts w:ascii="Times New Roman" w:hAnsi="Times New Roman"/>
          <w:sz w:val="24"/>
          <w:szCs w:val="24"/>
        </w:rPr>
        <w:t xml:space="preserve">омство с народным искусством и </w:t>
      </w:r>
      <w:r w:rsidRPr="00E653CD">
        <w:rPr>
          <w:rFonts w:ascii="Times New Roman" w:hAnsi="Times New Roman"/>
          <w:sz w:val="24"/>
          <w:szCs w:val="24"/>
        </w:rPr>
        <w:t>народными промыслами чаще всего сводится</w:t>
      </w:r>
      <w:r w:rsidRPr="00E653CD">
        <w:rPr>
          <w:rFonts w:ascii="Times New Roman" w:hAnsi="Times New Roman"/>
          <w:b/>
          <w:sz w:val="24"/>
          <w:szCs w:val="24"/>
        </w:rPr>
        <w:t xml:space="preserve"> </w:t>
      </w:r>
      <w:r w:rsidRPr="00E653CD">
        <w:rPr>
          <w:rFonts w:ascii="Times New Roman" w:hAnsi="Times New Roman"/>
          <w:sz w:val="24"/>
          <w:szCs w:val="24"/>
        </w:rPr>
        <w:t xml:space="preserve">к перечислению традиционных образов, мотивов и лишь вскользь упоминается их смысловое значение, символика.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Такой подход очень обедняет представления обучающихся о народном искусстве, сужает </w:t>
      </w:r>
      <w:r>
        <w:rPr>
          <w:rFonts w:ascii="Times New Roman" w:hAnsi="Times New Roman"/>
          <w:sz w:val="24"/>
          <w:szCs w:val="24"/>
        </w:rPr>
        <w:t xml:space="preserve">границы прочтения традиционных </w:t>
      </w:r>
      <w:r w:rsidRPr="00E653CD">
        <w:rPr>
          <w:rFonts w:ascii="Times New Roman" w:hAnsi="Times New Roman"/>
          <w:sz w:val="24"/>
          <w:szCs w:val="24"/>
        </w:rPr>
        <w:t xml:space="preserve">образов.     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Думается, что обращение к </w:t>
      </w:r>
      <w:r w:rsidRPr="00E653CD">
        <w:rPr>
          <w:rFonts w:ascii="Times New Roman" w:hAnsi="Times New Roman"/>
          <w:sz w:val="24"/>
          <w:szCs w:val="24"/>
        </w:rPr>
        <w:t>содержанию и истокам обра</w:t>
      </w:r>
      <w:r>
        <w:rPr>
          <w:rFonts w:ascii="Times New Roman" w:hAnsi="Times New Roman"/>
          <w:sz w:val="24"/>
          <w:szCs w:val="24"/>
        </w:rPr>
        <w:t>зного языка народного искусства</w:t>
      </w:r>
      <w:r w:rsidRPr="00E653CD">
        <w:rPr>
          <w:rFonts w:ascii="Times New Roman" w:hAnsi="Times New Roman"/>
          <w:sz w:val="24"/>
          <w:szCs w:val="24"/>
        </w:rPr>
        <w:t xml:space="preserve"> даёт возможность воспитанникам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53CD">
        <w:rPr>
          <w:rFonts w:ascii="Times New Roman" w:hAnsi="Times New Roman"/>
          <w:sz w:val="24"/>
          <w:szCs w:val="24"/>
        </w:rPr>
        <w:t>понять  суть этого языка и полюбить его. Благодаря этому дети постепенно овладевают опытом крестьянского мироощущения и мировосприятия. При таком подходе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53CD">
        <w:rPr>
          <w:rFonts w:ascii="Times New Roman" w:hAnsi="Times New Roman"/>
          <w:sz w:val="24"/>
          <w:szCs w:val="24"/>
        </w:rPr>
        <w:t>происходит осознание воспитанниками продукта творческого труда крестьянина через ег</w:t>
      </w:r>
      <w:r>
        <w:rPr>
          <w:rFonts w:ascii="Times New Roman" w:hAnsi="Times New Roman"/>
          <w:sz w:val="24"/>
          <w:szCs w:val="24"/>
        </w:rPr>
        <w:t xml:space="preserve">о связь с окружающим миром, что </w:t>
      </w:r>
      <w:r w:rsidRPr="00E653CD">
        <w:rPr>
          <w:rFonts w:ascii="Times New Roman" w:hAnsi="Times New Roman"/>
          <w:sz w:val="24"/>
          <w:szCs w:val="24"/>
        </w:rPr>
        <w:t xml:space="preserve">значительно  обогащает восприятие, развивает образное мышление и фантазию детей.                               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 Раскрытие содержания древних образов, символов ведёт обучающихся к осмыслению социальной роли и специфики народного прикладного искусства. Овладение смыслом образности произведений народного искусства является основным фактором, влияющим на накопление у них эмоционального, познавательного и художественного опыта, на полноценное восприятие ими произведений народного творчества. </w:t>
      </w:r>
    </w:p>
    <w:p w:rsidR="00B560FD" w:rsidRPr="00E653CD" w:rsidRDefault="00B560FD" w:rsidP="00863E20">
      <w:pPr>
        <w:spacing w:after="0" w:line="240" w:lineRule="auto"/>
        <w:ind w:firstLine="10"/>
        <w:contextualSpacing/>
        <w:jc w:val="both"/>
        <w:rPr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  В этой связи методическая разработка «Методика формирования представлений о содержании и значении древних образов и символов в декоративно-прикладном искусстве народов Поволжья у обучающихся в учреждениях дополнительного образования детей» приобретает определённую значимость и актуальность. </w:t>
      </w:r>
    </w:p>
    <w:p w:rsidR="00B560FD" w:rsidRPr="00E653CD" w:rsidRDefault="00B560FD" w:rsidP="00863E20">
      <w:pPr>
        <w:spacing w:after="0" w:line="240" w:lineRule="auto"/>
        <w:ind w:firstLine="1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560FD" w:rsidRDefault="00B560FD" w:rsidP="00863E20">
      <w:pPr>
        <w:spacing w:after="0" w:line="240" w:lineRule="auto"/>
        <w:ind w:firstLine="1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E653CD">
        <w:rPr>
          <w:rFonts w:ascii="Times New Roman" w:hAnsi="Times New Roman"/>
          <w:b/>
          <w:sz w:val="24"/>
          <w:szCs w:val="24"/>
        </w:rPr>
        <w:t>. Методика формирования представлений о содержании и значении древних образов и символов в декоративно-прикладном искусстве народов Поволжья</w:t>
      </w:r>
    </w:p>
    <w:p w:rsidR="00B560FD" w:rsidRPr="00E653CD" w:rsidRDefault="00B560FD" w:rsidP="00863E20">
      <w:pPr>
        <w:spacing w:after="0" w:line="240" w:lineRule="auto"/>
        <w:ind w:firstLine="1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 xml:space="preserve"> у обучающихся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653CD">
        <w:rPr>
          <w:rFonts w:ascii="Times New Roman" w:hAnsi="Times New Roman"/>
          <w:b/>
          <w:sz w:val="24"/>
          <w:szCs w:val="24"/>
        </w:rPr>
        <w:t xml:space="preserve"> в учреждениях дополнительного образования детей </w:t>
      </w:r>
    </w:p>
    <w:p w:rsidR="00B560FD" w:rsidRPr="00E653CD" w:rsidRDefault="00B560FD" w:rsidP="00863E20">
      <w:pPr>
        <w:spacing w:after="0" w:line="240" w:lineRule="auto"/>
        <w:ind w:firstLine="10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На занятиях объединения «Художник и театр» р</w:t>
      </w:r>
      <w:r w:rsidRPr="00E653CD">
        <w:rPr>
          <w:rFonts w:ascii="Times New Roman" w:hAnsi="Times New Roman"/>
          <w:sz w:val="24"/>
          <w:szCs w:val="24"/>
        </w:rPr>
        <w:t>азгово</w:t>
      </w:r>
      <w:r>
        <w:rPr>
          <w:rFonts w:ascii="Times New Roman" w:hAnsi="Times New Roman"/>
          <w:sz w:val="24"/>
          <w:szCs w:val="24"/>
        </w:rPr>
        <w:t xml:space="preserve">р о народном искусстве </w:t>
      </w:r>
      <w:r w:rsidRPr="00E653CD">
        <w:rPr>
          <w:rFonts w:ascii="Times New Roman" w:hAnsi="Times New Roman"/>
          <w:sz w:val="24"/>
          <w:szCs w:val="24"/>
        </w:rPr>
        <w:t>с обучающимися строится</w:t>
      </w:r>
      <w:r>
        <w:rPr>
          <w:rFonts w:ascii="Times New Roman" w:hAnsi="Times New Roman"/>
          <w:sz w:val="24"/>
          <w:szCs w:val="24"/>
        </w:rPr>
        <w:t xml:space="preserve"> таким образом, </w:t>
      </w:r>
      <w:r w:rsidRPr="00E653CD">
        <w:rPr>
          <w:rFonts w:ascii="Times New Roman" w:hAnsi="Times New Roman"/>
          <w:sz w:val="24"/>
          <w:szCs w:val="24"/>
        </w:rPr>
        <w:t xml:space="preserve">чтобы  они поняли, что в основе мышления наших далеких предков, их взаимоотношений с природой  лежала яркая образность, поэтичность; что древние люди в своем стремлении отгородиться от злых сил и привлечь силы добра пользовались системой заклинаний, которые приобретали вид схематических изображений, символических знаков.  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ab/>
        <w:t>Знакомя об</w:t>
      </w:r>
      <w:r>
        <w:rPr>
          <w:rFonts w:ascii="Times New Roman" w:hAnsi="Times New Roman"/>
          <w:sz w:val="24"/>
          <w:szCs w:val="24"/>
        </w:rPr>
        <w:t xml:space="preserve">учающихся с древними образами, мы показываем </w:t>
      </w:r>
      <w:r w:rsidRPr="00E653CD">
        <w:rPr>
          <w:rFonts w:ascii="Times New Roman" w:hAnsi="Times New Roman"/>
          <w:sz w:val="24"/>
          <w:szCs w:val="24"/>
        </w:rPr>
        <w:t>их в различных вариантах исполнения: в вышивке, росписи, резьбе, в народной глиняной игрушке и т.д. Разнообразие пластического решения одного и того же образа помогает раскрыть особенность языка прикладного искусства.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ab/>
        <w:t>Каждый народ имеет свои излюбленные художественные образы, отражающие его идеалы, понятия о добре и зле. В формах бытовых предметов, отшлифованных и выверенных на протяжении многих веков, в особенностях народного орнамента, в своеобразии излюбленной колористической гаммы раскрываются национальные представления о красоте, тесно связанные с историей народа, его бытом, условиями жизни, особенностями его культуры и характера.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ab/>
      </w:r>
      <w:r w:rsidRPr="00E653CD">
        <w:rPr>
          <w:rFonts w:ascii="Times New Roman" w:hAnsi="Times New Roman"/>
          <w:sz w:val="24"/>
          <w:szCs w:val="24"/>
        </w:rPr>
        <w:t>Исходя из этого,</w:t>
      </w:r>
      <w:r w:rsidRPr="00E653CD">
        <w:rPr>
          <w:rFonts w:ascii="Times New Roman" w:hAnsi="Times New Roman"/>
          <w:i/>
          <w:sz w:val="24"/>
          <w:szCs w:val="24"/>
        </w:rPr>
        <w:t xml:space="preserve"> цель </w:t>
      </w:r>
      <w:r w:rsidRPr="00E653CD">
        <w:rPr>
          <w:rFonts w:ascii="Times New Roman" w:hAnsi="Times New Roman"/>
          <w:sz w:val="24"/>
          <w:szCs w:val="24"/>
        </w:rPr>
        <w:t>работы - раскрытие сути и содержательного смысла народного искусства, его связи с явлениями природы, с мировосприятием, мировоззрением народа на примере решения традиционных древних образов-символов в различных</w:t>
      </w:r>
      <w:r>
        <w:rPr>
          <w:rFonts w:ascii="Times New Roman" w:hAnsi="Times New Roman"/>
          <w:sz w:val="24"/>
          <w:szCs w:val="24"/>
        </w:rPr>
        <w:t xml:space="preserve"> видах народного</w:t>
      </w:r>
      <w:r w:rsidRPr="00E653CD">
        <w:rPr>
          <w:rFonts w:ascii="Times New Roman" w:hAnsi="Times New Roman"/>
          <w:sz w:val="24"/>
          <w:szCs w:val="24"/>
        </w:rPr>
        <w:t xml:space="preserve"> прикладного искусства.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653CD">
        <w:rPr>
          <w:rFonts w:ascii="Times New Roman" w:hAnsi="Times New Roman"/>
          <w:i/>
          <w:sz w:val="24"/>
          <w:szCs w:val="24"/>
        </w:rPr>
        <w:t xml:space="preserve">Задачи: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1. Выявить связь между образным строем пр</w:t>
      </w:r>
      <w:r>
        <w:rPr>
          <w:rFonts w:ascii="Times New Roman" w:hAnsi="Times New Roman"/>
          <w:sz w:val="24"/>
          <w:szCs w:val="24"/>
        </w:rPr>
        <w:t xml:space="preserve">оизведений народного искусства </w:t>
      </w:r>
      <w:r w:rsidRPr="00E653CD">
        <w:rPr>
          <w:rFonts w:ascii="Times New Roman" w:hAnsi="Times New Roman"/>
          <w:sz w:val="24"/>
          <w:szCs w:val="24"/>
        </w:rPr>
        <w:t>и богатейшим миром природы, мироощущением народа.</w:t>
      </w:r>
      <w:r w:rsidRPr="00E653CD">
        <w:rPr>
          <w:rFonts w:ascii="Times New Roman" w:hAnsi="Times New Roman"/>
          <w:b/>
          <w:sz w:val="24"/>
          <w:szCs w:val="24"/>
        </w:rPr>
        <w:t xml:space="preserve">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lastRenderedPageBreak/>
        <w:t>2. Познакомить с традиционными символическими древними образами и их смысловым значением.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И</w:t>
      </w:r>
      <w:r w:rsidRPr="00E653CD">
        <w:rPr>
          <w:rFonts w:ascii="Times New Roman" w:hAnsi="Times New Roman"/>
          <w:sz w:val="24"/>
          <w:szCs w:val="24"/>
        </w:rPr>
        <w:t xml:space="preserve">зучение языка народного прикладного искусства </w:t>
      </w:r>
      <w:r>
        <w:rPr>
          <w:rFonts w:ascii="Times New Roman" w:hAnsi="Times New Roman"/>
          <w:sz w:val="24"/>
          <w:szCs w:val="24"/>
        </w:rPr>
        <w:t>предлагаем</w:t>
      </w:r>
      <w:r w:rsidRPr="00E653CD">
        <w:rPr>
          <w:rFonts w:ascii="Times New Roman" w:hAnsi="Times New Roman"/>
          <w:sz w:val="24"/>
          <w:szCs w:val="24"/>
        </w:rPr>
        <w:t xml:space="preserve"> со знакомства с символическими  солярными знаками, с заклинательным орнаментом.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ab/>
        <w:t>Символ в язычестве многих народов Поволжья несёт в себе прежде всего магическую нагрузку, а уже только потом – эстетическую.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     Мы акцентируем внимание детей на том, что наши предки чувствовали себя беззащитными перед природой. Они пытались обезопасить себя от неуправляемой стихии, поэтому разработали целый комплекс взаимодействия с силами природы. Одним из главных элементов этого комплекса по праву можно считать систему </w:t>
      </w:r>
      <w:proofErr w:type="spellStart"/>
      <w:r w:rsidRPr="00E653CD">
        <w:rPr>
          <w:rFonts w:ascii="Times New Roman" w:hAnsi="Times New Roman"/>
          <w:sz w:val="24"/>
          <w:szCs w:val="24"/>
        </w:rPr>
        <w:t>обережных</w:t>
      </w:r>
      <w:proofErr w:type="spellEnd"/>
      <w:r w:rsidRPr="00E653CD">
        <w:rPr>
          <w:rFonts w:ascii="Times New Roman" w:hAnsi="Times New Roman"/>
          <w:sz w:val="24"/>
          <w:szCs w:val="24"/>
        </w:rPr>
        <w:t xml:space="preserve"> символов и узоров, которыми древние люди защищали себя и своё жилище.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ab/>
        <w:t>Крестьянский дом весь был пронизан магическими символами, с помощью которых его обитатели защищались от окружающего их зла и стремились обеспечить себе безопасную жизнь. Защитные символы помещали в самых уязвимых местах двора и избы, ими украшали все проёмы и отверстия, через которые могли проникнуть злые духи.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ab/>
        <w:t xml:space="preserve">Свои понятия о мире человек выражал </w:t>
      </w:r>
      <w:r w:rsidRPr="00E653CD">
        <w:rPr>
          <w:rFonts w:ascii="Times New Roman" w:hAnsi="Times New Roman"/>
          <w:i/>
          <w:sz w:val="24"/>
          <w:szCs w:val="24"/>
        </w:rPr>
        <w:t xml:space="preserve">условными знаками – символами, </w:t>
      </w:r>
      <w:r w:rsidRPr="00E653CD">
        <w:rPr>
          <w:rFonts w:ascii="Times New Roman" w:hAnsi="Times New Roman"/>
          <w:sz w:val="24"/>
          <w:szCs w:val="24"/>
        </w:rPr>
        <w:t xml:space="preserve">которые у разных народов перекликались. Из этих элементов и их сочетаний и выстраивался узор. На занятиях мы рассматриваем некоторые из них. Например: </w:t>
      </w:r>
      <w:r w:rsidRPr="00E653CD">
        <w:rPr>
          <w:rFonts w:ascii="Times New Roman" w:hAnsi="Times New Roman"/>
          <w:i/>
          <w:sz w:val="24"/>
          <w:szCs w:val="24"/>
        </w:rPr>
        <w:t>круг</w:t>
      </w:r>
      <w:r w:rsidRPr="00E653CD">
        <w:rPr>
          <w:rFonts w:ascii="Times New Roman" w:hAnsi="Times New Roman"/>
          <w:sz w:val="24"/>
          <w:szCs w:val="24"/>
        </w:rPr>
        <w:t xml:space="preserve"> - символ солнца; </w:t>
      </w:r>
      <w:r w:rsidRPr="00E653CD">
        <w:rPr>
          <w:rFonts w:ascii="Times New Roman" w:hAnsi="Times New Roman"/>
          <w:i/>
          <w:sz w:val="24"/>
          <w:szCs w:val="24"/>
        </w:rPr>
        <w:t>квадрат  и ромб</w:t>
      </w:r>
      <w:r w:rsidRPr="00E653CD">
        <w:rPr>
          <w:rFonts w:ascii="Times New Roman" w:hAnsi="Times New Roman"/>
          <w:sz w:val="24"/>
          <w:szCs w:val="24"/>
        </w:rPr>
        <w:t xml:space="preserve"> – символ плодородия; </w:t>
      </w:r>
      <w:r w:rsidRPr="00E653CD">
        <w:rPr>
          <w:rFonts w:ascii="Times New Roman" w:hAnsi="Times New Roman"/>
          <w:i/>
          <w:sz w:val="24"/>
          <w:szCs w:val="24"/>
        </w:rPr>
        <w:t>спираль</w:t>
      </w:r>
      <w:r w:rsidRPr="00E653CD">
        <w:rPr>
          <w:rFonts w:ascii="Times New Roman" w:hAnsi="Times New Roman"/>
          <w:sz w:val="24"/>
          <w:szCs w:val="24"/>
        </w:rPr>
        <w:t xml:space="preserve"> – символ вечности,  мудрости; </w:t>
      </w:r>
      <w:r w:rsidRPr="00E653CD">
        <w:rPr>
          <w:rFonts w:ascii="Times New Roman" w:hAnsi="Times New Roman"/>
          <w:i/>
          <w:sz w:val="24"/>
          <w:szCs w:val="24"/>
        </w:rPr>
        <w:t>горизонтальная линия</w:t>
      </w:r>
      <w:r w:rsidRPr="00E653CD">
        <w:rPr>
          <w:rFonts w:ascii="Times New Roman" w:hAnsi="Times New Roman"/>
          <w:sz w:val="24"/>
          <w:szCs w:val="24"/>
        </w:rPr>
        <w:t xml:space="preserve"> – символ земли, покоя; </w:t>
      </w:r>
      <w:r w:rsidRPr="00E653CD">
        <w:rPr>
          <w:rFonts w:ascii="Times New Roman" w:hAnsi="Times New Roman"/>
          <w:i/>
          <w:sz w:val="24"/>
          <w:szCs w:val="24"/>
        </w:rPr>
        <w:t>волнистая линия</w:t>
      </w:r>
      <w:r w:rsidRPr="00E653CD">
        <w:rPr>
          <w:rFonts w:ascii="Times New Roman" w:hAnsi="Times New Roman"/>
          <w:sz w:val="24"/>
          <w:szCs w:val="24"/>
        </w:rPr>
        <w:t xml:space="preserve"> – знак Воды; </w:t>
      </w:r>
      <w:r w:rsidRPr="00E653CD">
        <w:rPr>
          <w:rFonts w:ascii="Times New Roman" w:hAnsi="Times New Roman"/>
          <w:i/>
          <w:sz w:val="24"/>
          <w:szCs w:val="24"/>
        </w:rPr>
        <w:t>крест</w:t>
      </w:r>
      <w:r w:rsidRPr="00E653CD">
        <w:rPr>
          <w:rFonts w:ascii="Times New Roman" w:hAnsi="Times New Roman"/>
          <w:sz w:val="24"/>
          <w:szCs w:val="24"/>
        </w:rPr>
        <w:t xml:space="preserve"> (равносторонний крест: прямой или косой) – знак небесного Огня; </w:t>
      </w:r>
      <w:r w:rsidRPr="00E653CD">
        <w:rPr>
          <w:rFonts w:ascii="Times New Roman" w:hAnsi="Times New Roman"/>
          <w:i/>
          <w:sz w:val="24"/>
          <w:szCs w:val="24"/>
        </w:rPr>
        <w:t>дерево</w:t>
      </w:r>
      <w:r w:rsidRPr="00E653CD">
        <w:rPr>
          <w:rFonts w:ascii="Times New Roman" w:hAnsi="Times New Roman"/>
          <w:sz w:val="24"/>
          <w:szCs w:val="24"/>
        </w:rPr>
        <w:t xml:space="preserve"> (чаще всего елочка) - символ взаимосвязи всего в мире, символ долгой жизни; </w:t>
      </w:r>
      <w:r w:rsidRPr="00E653CD">
        <w:rPr>
          <w:rFonts w:ascii="Times New Roman" w:hAnsi="Times New Roman"/>
          <w:i/>
          <w:sz w:val="24"/>
          <w:szCs w:val="24"/>
        </w:rPr>
        <w:t xml:space="preserve">человеческие фигурки с опущенными руками </w:t>
      </w:r>
      <w:r w:rsidRPr="00E653CD">
        <w:rPr>
          <w:rFonts w:ascii="Times New Roman" w:hAnsi="Times New Roman"/>
          <w:sz w:val="24"/>
          <w:szCs w:val="24"/>
        </w:rPr>
        <w:t>– символы-изображения богини-матери.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    Таким образом,</w:t>
      </w:r>
      <w:r w:rsidRPr="00E653CD">
        <w:rPr>
          <w:rFonts w:ascii="Times New Roman" w:hAnsi="Times New Roman"/>
          <w:b/>
          <w:sz w:val="24"/>
          <w:szCs w:val="24"/>
        </w:rPr>
        <w:t xml:space="preserve"> </w:t>
      </w:r>
      <w:r w:rsidRPr="00E653CD">
        <w:rPr>
          <w:rFonts w:ascii="Times New Roman" w:hAnsi="Times New Roman"/>
          <w:i/>
          <w:sz w:val="24"/>
          <w:szCs w:val="24"/>
        </w:rPr>
        <w:t>символ</w:t>
      </w:r>
      <w:r w:rsidRPr="00E653CD">
        <w:rPr>
          <w:rFonts w:ascii="Times New Roman" w:hAnsi="Times New Roman"/>
          <w:sz w:val="24"/>
          <w:szCs w:val="24"/>
        </w:rPr>
        <w:t xml:space="preserve"> – это способ передачи и сохранения текста культуры, а не просто изображение на ритуальном предмете.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   На занятиях обучающиеся узнают, что каждый образ, созданный народными мастерами, был наделён определенным смыслом и выражал представления народа о Вселенной.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i/>
          <w:sz w:val="24"/>
          <w:szCs w:val="24"/>
        </w:rPr>
        <w:tab/>
        <w:t>Древо</w:t>
      </w:r>
      <w:r w:rsidRPr="00E653CD">
        <w:rPr>
          <w:rFonts w:ascii="Times New Roman" w:hAnsi="Times New Roman"/>
          <w:sz w:val="24"/>
          <w:szCs w:val="24"/>
        </w:rPr>
        <w:t xml:space="preserve"> Ж</w:t>
      </w:r>
      <w:r w:rsidRPr="00E653CD">
        <w:rPr>
          <w:rFonts w:ascii="Times New Roman" w:hAnsi="Times New Roman"/>
          <w:i/>
          <w:sz w:val="24"/>
          <w:szCs w:val="24"/>
        </w:rPr>
        <w:t>изни</w:t>
      </w:r>
      <w:r w:rsidRPr="00E653CD">
        <w:rPr>
          <w:rFonts w:ascii="Times New Roman" w:hAnsi="Times New Roman"/>
          <w:sz w:val="24"/>
          <w:szCs w:val="24"/>
        </w:rPr>
        <w:t xml:space="preserve"> – символ вечно живой, процветающей природы, растительных сил земли, символ счастливого продолжения рода.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ab/>
        <w:t>В произведениях народного искусства  часто встречается этот причудливый узор – разветвлённое растение, иногда с крупными цветами, плодами, птицами, сидящими на его ветвях. На дереве одновременно распускаются цветы и много спелых плодов.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ab/>
        <w:t>Трехчастные композиции на прялках, передающие деление мира на подземелье, землю и небо, часто соединялись именно деревом. Первым земным божеством, соединяющим пространства мира, было дерево.</w:t>
      </w: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ab/>
      </w:r>
      <w:r w:rsidRPr="00E653CD">
        <w:rPr>
          <w:rFonts w:ascii="Times New Roman" w:hAnsi="Times New Roman"/>
          <w:sz w:val="24"/>
          <w:szCs w:val="24"/>
        </w:rPr>
        <w:tab/>
        <w:t xml:space="preserve">Как и Древо Жизни, </w:t>
      </w:r>
      <w:r w:rsidRPr="00E653CD">
        <w:rPr>
          <w:rFonts w:ascii="Times New Roman" w:hAnsi="Times New Roman"/>
          <w:i/>
          <w:sz w:val="24"/>
          <w:szCs w:val="24"/>
        </w:rPr>
        <w:t>женская фигура</w:t>
      </w:r>
      <w:r w:rsidRPr="00E653CD">
        <w:rPr>
          <w:rFonts w:ascii="Times New Roman" w:hAnsi="Times New Roman"/>
          <w:sz w:val="24"/>
          <w:szCs w:val="24"/>
        </w:rPr>
        <w:t xml:space="preserve"> – это божество, выражавшее представление о земле, которая даёт урожай, и о женщине – продолжательнице рода</w:t>
      </w:r>
      <w:r>
        <w:rPr>
          <w:rFonts w:ascii="Times New Roman" w:hAnsi="Times New Roman"/>
          <w:sz w:val="24"/>
          <w:szCs w:val="24"/>
        </w:rPr>
        <w:t>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ab/>
        <w:t>Хранителем домашнего очага считался</w:t>
      </w:r>
      <w:r w:rsidRPr="00E653CD">
        <w:rPr>
          <w:rFonts w:ascii="Times New Roman" w:hAnsi="Times New Roman"/>
          <w:b/>
          <w:sz w:val="24"/>
          <w:szCs w:val="24"/>
        </w:rPr>
        <w:t xml:space="preserve"> </w:t>
      </w:r>
      <w:r w:rsidRPr="00E653CD">
        <w:rPr>
          <w:rFonts w:ascii="Times New Roman" w:hAnsi="Times New Roman"/>
          <w:i/>
          <w:sz w:val="24"/>
          <w:szCs w:val="24"/>
        </w:rPr>
        <w:t>конь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 w:rsidRPr="00E653CD">
        <w:rPr>
          <w:rFonts w:ascii="Times New Roman" w:hAnsi="Times New Roman"/>
          <w:sz w:val="24"/>
          <w:szCs w:val="24"/>
        </w:rPr>
        <w:t>По древним легендам разных народов коню отводилась почётная роль участв</w:t>
      </w:r>
      <w:r>
        <w:rPr>
          <w:rFonts w:ascii="Times New Roman" w:hAnsi="Times New Roman"/>
          <w:sz w:val="24"/>
          <w:szCs w:val="24"/>
        </w:rPr>
        <w:t xml:space="preserve">овать в передвижении солнца по </w:t>
      </w:r>
      <w:r w:rsidRPr="00E653CD">
        <w:rPr>
          <w:rFonts w:ascii="Times New Roman" w:hAnsi="Times New Roman"/>
          <w:sz w:val="24"/>
          <w:szCs w:val="24"/>
        </w:rPr>
        <w:t>небу, которое днём мчится в колеснице, запряжённой златокудрыми конями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E653CD">
        <w:rPr>
          <w:rFonts w:ascii="Times New Roman" w:hAnsi="Times New Roman"/>
          <w:sz w:val="24"/>
          <w:szCs w:val="24"/>
        </w:rPr>
        <w:t xml:space="preserve">Фигуры коней и ладьи изображались на подзорах и полотенцах.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Изображения коней можно часто увидеть на предметах домашней утвари (прялках, веретёнах), на одежде.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i/>
          <w:sz w:val="24"/>
          <w:szCs w:val="24"/>
        </w:rPr>
        <w:tab/>
        <w:t>Птица</w:t>
      </w:r>
      <w:r w:rsidRPr="00E653CD">
        <w:rPr>
          <w:rFonts w:ascii="Times New Roman" w:hAnsi="Times New Roman"/>
          <w:sz w:val="24"/>
          <w:szCs w:val="24"/>
        </w:rPr>
        <w:t>, пожалуй, самый любимый мотив народных мастеров.   В давние времена люди верили, что птицы своим звонким пением прогоняют зимний мрак, стужу и приносят на крыльях весну и тёплое лето, т.е. добро. Мотив птицы или птичьего пера у тюрков издревле являлся символом солнца, света.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ab/>
        <w:t xml:space="preserve">В разговоре о знаках и символах мы отдельно останавливаемся на символике цвета, т.к. цвет всегда нёс определённую символическую нагрузку в составлении узоров. Так, например, красный цвет у народов Поволжья символизирует огонь, солнце, оберегает, </w:t>
      </w:r>
      <w:r w:rsidRPr="00E653CD">
        <w:rPr>
          <w:rFonts w:ascii="Times New Roman" w:hAnsi="Times New Roman"/>
          <w:sz w:val="24"/>
          <w:szCs w:val="24"/>
        </w:rPr>
        <w:lastRenderedPageBreak/>
        <w:t>способствует жизненным силам человека; зелёный - является символом надежды, а белый – символом чистоты.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ab/>
        <w:t>Полученные пр</w:t>
      </w:r>
      <w:r>
        <w:rPr>
          <w:rFonts w:ascii="Times New Roman" w:hAnsi="Times New Roman"/>
          <w:sz w:val="24"/>
          <w:szCs w:val="24"/>
        </w:rPr>
        <w:t xml:space="preserve">едставления о </w:t>
      </w:r>
      <w:r w:rsidRPr="00E653CD">
        <w:rPr>
          <w:rFonts w:ascii="Times New Roman" w:hAnsi="Times New Roman"/>
          <w:sz w:val="24"/>
          <w:szCs w:val="24"/>
        </w:rPr>
        <w:t>значении древних образов и символов должны помочь обучающимся на занятиях декоративно-прикладным искусством при выполнении практических заданий по созданию своих творческих образов на материале народного искусства. Метод сравнения, который и</w:t>
      </w:r>
      <w:r>
        <w:rPr>
          <w:rFonts w:ascii="Times New Roman" w:hAnsi="Times New Roman"/>
          <w:sz w:val="24"/>
          <w:szCs w:val="24"/>
        </w:rPr>
        <w:t xml:space="preserve">спользуется </w:t>
      </w:r>
      <w:r w:rsidRPr="00E653CD">
        <w:rPr>
          <w:rFonts w:ascii="Times New Roman" w:hAnsi="Times New Roman"/>
          <w:sz w:val="24"/>
          <w:szCs w:val="24"/>
        </w:rPr>
        <w:t>в процессе восприятия одного и того же образа, даёт возможность обучающимся самостоятельно построить свой образ, опираясь на традицию.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ab/>
        <w:t>В изобразительном воплощении собственных творческих образов воспитанникам помогает изучение разных видов декоративно-прикладного искусства народов Поволжья: русского (городецкая, хохломск</w:t>
      </w:r>
      <w:r>
        <w:rPr>
          <w:rFonts w:ascii="Times New Roman" w:hAnsi="Times New Roman"/>
          <w:sz w:val="24"/>
          <w:szCs w:val="24"/>
        </w:rPr>
        <w:t>ая, гжельская,</w:t>
      </w:r>
      <w:r w:rsidRPr="00E653CD">
        <w:rPr>
          <w:rFonts w:ascii="Times New Roman" w:hAnsi="Times New Roman"/>
          <w:sz w:val="24"/>
          <w:szCs w:val="24"/>
        </w:rPr>
        <w:t xml:space="preserve"> росписи, вышивка, ткачество и др.), татарского (орнамент, в</w:t>
      </w:r>
      <w:r>
        <w:rPr>
          <w:rFonts w:ascii="Times New Roman" w:hAnsi="Times New Roman"/>
          <w:sz w:val="24"/>
          <w:szCs w:val="24"/>
        </w:rPr>
        <w:t>ышивка, кожаная мозаика,</w:t>
      </w:r>
      <w:r w:rsidRPr="00E653CD">
        <w:rPr>
          <w:rFonts w:ascii="Times New Roman" w:hAnsi="Times New Roman"/>
          <w:sz w:val="24"/>
          <w:szCs w:val="24"/>
        </w:rPr>
        <w:t xml:space="preserve"> и др.), марийского (плетение, ткачество, вышивка и др.), удмуртского (рос</w:t>
      </w:r>
      <w:r>
        <w:rPr>
          <w:rFonts w:ascii="Times New Roman" w:hAnsi="Times New Roman"/>
          <w:sz w:val="24"/>
          <w:szCs w:val="24"/>
        </w:rPr>
        <w:t xml:space="preserve">пись по камню, народная кукла, </w:t>
      </w:r>
      <w:r w:rsidRPr="00E653CD">
        <w:rPr>
          <w:rFonts w:ascii="Times New Roman" w:hAnsi="Times New Roman"/>
          <w:sz w:val="24"/>
          <w:szCs w:val="24"/>
        </w:rPr>
        <w:t>лоскутное шитьё др.).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Pr="00E653CD" w:rsidRDefault="00B560FD" w:rsidP="00863E20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E653CD">
        <w:rPr>
          <w:rFonts w:ascii="Times New Roman" w:hAnsi="Times New Roman"/>
          <w:b/>
          <w:sz w:val="24"/>
          <w:szCs w:val="24"/>
        </w:rPr>
        <w:t>. Заключение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Основная часть методической работы посвящена символическому значению древних  образов и их значимости в раскрытии духовных и общечеловеческих ценностей  народа.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При таком подходе у детей складывается представление о том</w:t>
      </w:r>
      <w:r>
        <w:rPr>
          <w:rFonts w:ascii="Times New Roman" w:hAnsi="Times New Roman"/>
          <w:sz w:val="24"/>
          <w:szCs w:val="24"/>
        </w:rPr>
        <w:t xml:space="preserve">, что при </w:t>
      </w:r>
      <w:r w:rsidRPr="00E653CD">
        <w:rPr>
          <w:rFonts w:ascii="Times New Roman" w:hAnsi="Times New Roman"/>
          <w:sz w:val="24"/>
          <w:szCs w:val="24"/>
        </w:rPr>
        <w:t>прочтении произведений народного искусства не менее важной</w:t>
      </w:r>
      <w:r>
        <w:rPr>
          <w:rFonts w:ascii="Times New Roman" w:hAnsi="Times New Roman"/>
          <w:sz w:val="24"/>
          <w:szCs w:val="24"/>
        </w:rPr>
        <w:t xml:space="preserve"> является задача </w:t>
      </w:r>
      <w:r w:rsidRPr="00E653CD">
        <w:rPr>
          <w:rFonts w:ascii="Times New Roman" w:hAnsi="Times New Roman"/>
          <w:sz w:val="24"/>
          <w:szCs w:val="24"/>
        </w:rPr>
        <w:t>раскрыть и понять присущую народному искусству содержательность. Народные образы - это не только красивые произведения, радующие глаз формами и красками, но и заключающие в себе большой символический, подчас очень глубокий смысл. Символизм образов в декоративно-прикладном искусстве любого народа тесно связан с представлениями наших предков об устройстве мироздания.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Полученные теоретические представления </w:t>
      </w:r>
      <w:r w:rsidRPr="00E653CD">
        <w:rPr>
          <w:rFonts w:ascii="Times New Roman" w:hAnsi="Times New Roman"/>
          <w:sz w:val="24"/>
          <w:szCs w:val="24"/>
        </w:rPr>
        <w:t xml:space="preserve">о древних образах народного искусства помогают обучающимся воплотить свой образ при выполнении практических  заданий  на занятиях декоративно-прикладным творчеством.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Символическое значение цвета также играет большую роль в народном декоративно-прикладном искусстве и</w:t>
      </w:r>
      <w:r w:rsidRPr="00E653CD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653CD">
        <w:rPr>
          <w:rFonts w:ascii="Times New Roman" w:hAnsi="Times New Roman"/>
          <w:sz w:val="24"/>
          <w:szCs w:val="24"/>
        </w:rPr>
        <w:t>тесно связано с</w:t>
      </w:r>
      <w:r w:rsidRPr="00E653CD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653CD">
        <w:rPr>
          <w:rFonts w:ascii="Times New Roman" w:hAnsi="Times New Roman"/>
          <w:sz w:val="24"/>
          <w:szCs w:val="24"/>
        </w:rPr>
        <w:t>представлениями наших предков об устройстве мироздания, о</w:t>
      </w:r>
      <w:r>
        <w:rPr>
          <w:rFonts w:ascii="Times New Roman" w:hAnsi="Times New Roman"/>
          <w:sz w:val="24"/>
          <w:szCs w:val="24"/>
        </w:rPr>
        <w:t xml:space="preserve"> месте и </w:t>
      </w:r>
      <w:r w:rsidRPr="00E653CD">
        <w:rPr>
          <w:rFonts w:ascii="Times New Roman" w:hAnsi="Times New Roman"/>
          <w:sz w:val="24"/>
          <w:szCs w:val="24"/>
        </w:rPr>
        <w:t xml:space="preserve">роли в нём человека.           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  Таким образом, обучающиеся должны осознать специфику древних образов, символических знаков, цвета, прежде всего как </w:t>
      </w:r>
      <w:r w:rsidRPr="00E653CD">
        <w:rPr>
          <w:rFonts w:ascii="Times New Roman" w:hAnsi="Times New Roman"/>
          <w:i/>
          <w:sz w:val="24"/>
          <w:szCs w:val="24"/>
        </w:rPr>
        <w:t>знака</w:t>
      </w:r>
      <w:r w:rsidRPr="00E653CD">
        <w:rPr>
          <w:rFonts w:ascii="Times New Roman" w:hAnsi="Times New Roman"/>
          <w:sz w:val="24"/>
          <w:szCs w:val="24"/>
        </w:rPr>
        <w:t>,  который не изображает конкретную реальность, а именно обозначает её, символизируя определенную идею, связанную с земледельческим укладом наших далеких предков, с обожествлением солнца, неба, земли, от которых зависела их жизнь.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 Подводя итог вышеизложенному, можно сделать вывод о том, что условием создания творческого произведения в декоративно-прикладном искусстве детей является понимание ими художественного образа в единстве ценностно-смыслового, мировоззренческого содержания и его изобразительного воплощения. Такой подход, используемый в данной методике, позволяет ребенку открыть систему формирующих образ ценностей, что немаловажно и с воспитательной точки зрения. </w:t>
      </w: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 Необходимо отметить, что использование данной апробированной методики работы с детьми способствовало повышению эффективности занятий, достижению стабильных </w:t>
      </w:r>
      <w:r w:rsidRPr="00E653CD">
        <w:rPr>
          <w:rFonts w:ascii="Times New Roman" w:hAnsi="Times New Roman"/>
          <w:color w:val="000000"/>
          <w:sz w:val="24"/>
          <w:szCs w:val="24"/>
        </w:rPr>
        <w:t>знаний, умений, навыков и высоких результатов участия</w:t>
      </w:r>
      <w:r w:rsidRPr="00E653CD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E653CD">
        <w:rPr>
          <w:rFonts w:ascii="Times New Roman" w:hAnsi="Times New Roman"/>
          <w:sz w:val="24"/>
          <w:szCs w:val="24"/>
        </w:rPr>
        <w:t xml:space="preserve">воспитанников объединения в конкурсных мероприятиях разного уровня. 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    Данная методическая разработка рекомендуется для использования педагогами дополнительного образования, преподавателями ДШИ, ДХШ, учителями по изобразительному искусству общеобразовательных организаций.</w:t>
      </w: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  <w:lang w:val="en-US"/>
        </w:rPr>
        <w:lastRenderedPageBreak/>
        <w:t>IV</w:t>
      </w:r>
      <w:r w:rsidRPr="00E653CD">
        <w:rPr>
          <w:rFonts w:ascii="Times New Roman" w:hAnsi="Times New Roman"/>
          <w:b/>
          <w:sz w:val="24"/>
          <w:szCs w:val="24"/>
        </w:rPr>
        <w:t>. Список литературы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560FD" w:rsidRPr="00E653CD" w:rsidRDefault="00B560FD" w:rsidP="00863E20">
      <w:pPr>
        <w:pStyle w:val="1"/>
        <w:numPr>
          <w:ilvl w:val="0"/>
          <w:numId w:val="4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Афанасьев А.Н. Поэтические воззрения славян на природу. -  Т. 1-3 / М.,  1983.</w:t>
      </w:r>
    </w:p>
    <w:p w:rsidR="00B560FD" w:rsidRPr="00E653CD" w:rsidRDefault="00B560FD" w:rsidP="00863E20">
      <w:pPr>
        <w:pStyle w:val="1"/>
        <w:numPr>
          <w:ilvl w:val="0"/>
          <w:numId w:val="4"/>
        </w:numPr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Богуславская И.Я. Русская глиняная игрушка. - Л., 1975.</w:t>
      </w:r>
    </w:p>
    <w:p w:rsidR="00B560FD" w:rsidRPr="00E653CD" w:rsidRDefault="00B560FD" w:rsidP="00863E20">
      <w:pPr>
        <w:pStyle w:val="1"/>
        <w:suppressAutoHyphens w:val="0"/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3. Валеев Ф.Х. Народное декоративное искусство Татарстана. – Казань: Татарское книжное издательство, 1984.</w:t>
      </w:r>
    </w:p>
    <w:p w:rsidR="00B560FD" w:rsidRPr="00E653CD" w:rsidRDefault="00B560FD" w:rsidP="00863E20">
      <w:pPr>
        <w:pStyle w:val="1"/>
        <w:suppressAutoHyphens w:val="0"/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4. Валеева-Сулейманова Г.Ф. Декоративное искусство Татарстана. – Казань: </w:t>
      </w:r>
      <w:proofErr w:type="spellStart"/>
      <w:r w:rsidRPr="00E653CD">
        <w:rPr>
          <w:rFonts w:ascii="Times New Roman" w:hAnsi="Times New Roman"/>
          <w:sz w:val="24"/>
          <w:szCs w:val="24"/>
        </w:rPr>
        <w:t>Фэн</w:t>
      </w:r>
      <w:proofErr w:type="spellEnd"/>
      <w:r w:rsidRPr="00E653CD">
        <w:rPr>
          <w:rFonts w:ascii="Times New Roman" w:hAnsi="Times New Roman"/>
          <w:sz w:val="24"/>
          <w:szCs w:val="24"/>
        </w:rPr>
        <w:t>, 1995.</w:t>
      </w:r>
    </w:p>
    <w:p w:rsidR="00B560FD" w:rsidRPr="00E653CD" w:rsidRDefault="00B560FD" w:rsidP="00863E20">
      <w:pPr>
        <w:pStyle w:val="1"/>
        <w:suppressAutoHyphens w:val="0"/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5. Воронов В. Крестьянское искусство. - М., 1924.</w:t>
      </w:r>
    </w:p>
    <w:p w:rsidR="00B560FD" w:rsidRPr="00E653CD" w:rsidRDefault="00B560FD" w:rsidP="00863E20">
      <w:pPr>
        <w:pStyle w:val="1"/>
        <w:suppressAutoHyphens w:val="0"/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6. Горяева Н.А. Декоративно – прикладное искусство в жизни человека. - М.: Просвещение,  2007.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7. Климов К.М. Удмуртское народное искусство. – Ижевск, 1988.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8. </w:t>
      </w:r>
      <w:proofErr w:type="spellStart"/>
      <w:r w:rsidRPr="00E653CD">
        <w:rPr>
          <w:rFonts w:ascii="Times New Roman" w:hAnsi="Times New Roman"/>
          <w:sz w:val="24"/>
          <w:szCs w:val="24"/>
        </w:rPr>
        <w:t>Мацкова</w:t>
      </w:r>
      <w:proofErr w:type="spellEnd"/>
      <w:r w:rsidRPr="00E653CD">
        <w:rPr>
          <w:rFonts w:ascii="Times New Roman" w:hAnsi="Times New Roman"/>
          <w:sz w:val="24"/>
          <w:szCs w:val="24"/>
        </w:rPr>
        <w:t xml:space="preserve"> Л.Е. Основы художественных промыслов народа мари: ручной труд детям. – Йошкар-Ола, 2007.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9. Маслова Г.С. Орнамент русской народной вышивки как историко- этнографический источник. -  М., 1978.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10. Некрасова М.А. Народное искусств как часть культуры. - М., 1983.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11. Никитин В.В., Никитина Т.Б. К истокам марийского искусства. – </w:t>
      </w:r>
      <w:proofErr w:type="spellStart"/>
      <w:r w:rsidRPr="00E653CD">
        <w:rPr>
          <w:rFonts w:ascii="Times New Roman" w:hAnsi="Times New Roman"/>
          <w:sz w:val="24"/>
          <w:szCs w:val="24"/>
        </w:rPr>
        <w:t>Йошкар</w:t>
      </w:r>
      <w:proofErr w:type="spellEnd"/>
      <w:r w:rsidRPr="00E653CD">
        <w:rPr>
          <w:rFonts w:ascii="Times New Roman" w:hAnsi="Times New Roman"/>
          <w:sz w:val="24"/>
          <w:szCs w:val="24"/>
        </w:rPr>
        <w:t xml:space="preserve"> Ола, 2004.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12.  Сатарова Л. Казанская узорная кожа. – Казань: </w:t>
      </w:r>
      <w:proofErr w:type="spellStart"/>
      <w:r w:rsidRPr="00E653CD">
        <w:rPr>
          <w:rFonts w:ascii="Times New Roman" w:hAnsi="Times New Roman"/>
          <w:sz w:val="24"/>
          <w:szCs w:val="24"/>
        </w:rPr>
        <w:t>Магариф</w:t>
      </w:r>
      <w:proofErr w:type="spellEnd"/>
      <w:r w:rsidRPr="00E653CD">
        <w:rPr>
          <w:rFonts w:ascii="Times New Roman" w:hAnsi="Times New Roman"/>
          <w:sz w:val="24"/>
          <w:szCs w:val="24"/>
        </w:rPr>
        <w:t>, 2004.</w:t>
      </w: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13. Этнография татарского народа. – Казань: </w:t>
      </w:r>
      <w:proofErr w:type="spellStart"/>
      <w:r w:rsidRPr="00E653CD">
        <w:rPr>
          <w:rFonts w:ascii="Times New Roman" w:hAnsi="Times New Roman"/>
          <w:sz w:val="24"/>
          <w:szCs w:val="24"/>
        </w:rPr>
        <w:t>Магариф</w:t>
      </w:r>
      <w:proofErr w:type="spellEnd"/>
      <w:r w:rsidRPr="00E653CD">
        <w:rPr>
          <w:rFonts w:ascii="Times New Roman" w:hAnsi="Times New Roman"/>
          <w:sz w:val="24"/>
          <w:szCs w:val="24"/>
        </w:rPr>
        <w:t>, 2004.</w:t>
      </w: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C3EBD" w:rsidRDefault="00FC3EB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C3EBD" w:rsidRDefault="00FC3EB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C3EBD" w:rsidRDefault="00FC3EB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C3EBD" w:rsidRDefault="00FC3EB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C3EBD" w:rsidRDefault="00FC3EB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C3EBD" w:rsidRDefault="00FC3EB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C3EBD" w:rsidRDefault="00FC3EB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C3EBD" w:rsidRDefault="00FC3EB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C3EBD" w:rsidRDefault="00FC3EB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C3EBD" w:rsidRDefault="00FC3EB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C3EBD" w:rsidRDefault="00FC3EB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C3EBD" w:rsidRDefault="00FC3EB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C3EBD" w:rsidRDefault="00FC3EB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C3EBD" w:rsidRDefault="00FC3EB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C3EBD" w:rsidRDefault="00FC3EB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C3EBD" w:rsidRDefault="00FC3EB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lastRenderedPageBreak/>
        <w:t>Приложение №1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 xml:space="preserve">Творческие задания для обучающихся с использованием 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 xml:space="preserve">символических образов и символов народного искусства 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>на занятиях по образовательной программе «Художник и театр»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 xml:space="preserve">  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Приведённые задания рассчитаны на решение этой задачи и носят рекомендательный характер, они могут варьироваться и </w:t>
      </w:r>
      <w:proofErr w:type="spellStart"/>
      <w:r w:rsidRPr="00E653CD">
        <w:rPr>
          <w:rFonts w:ascii="Times New Roman" w:hAnsi="Times New Roman"/>
          <w:sz w:val="24"/>
          <w:szCs w:val="24"/>
        </w:rPr>
        <w:t>взаимозаменяться</w:t>
      </w:r>
      <w:proofErr w:type="spellEnd"/>
      <w:r w:rsidRPr="00E653CD">
        <w:rPr>
          <w:rFonts w:ascii="Times New Roman" w:hAnsi="Times New Roman"/>
          <w:sz w:val="24"/>
          <w:szCs w:val="24"/>
        </w:rPr>
        <w:t>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E653CD">
        <w:rPr>
          <w:rFonts w:ascii="Times New Roman" w:hAnsi="Times New Roman"/>
          <w:i/>
          <w:sz w:val="24"/>
          <w:szCs w:val="24"/>
        </w:rPr>
        <w:t>Примеры практических заданий: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B560FD" w:rsidRPr="00E653CD" w:rsidRDefault="00B560FD" w:rsidP="00863E20">
      <w:pPr>
        <w:pStyle w:val="a6"/>
        <w:widowControl/>
        <w:numPr>
          <w:ilvl w:val="0"/>
          <w:numId w:val="6"/>
        </w:numPr>
        <w:suppressAutoHyphens w:val="0"/>
        <w:autoSpaceDN/>
        <w:ind w:left="0"/>
        <w:contextualSpacing/>
        <w:jc w:val="both"/>
        <w:textAlignment w:val="auto"/>
      </w:pPr>
      <w:proofErr w:type="spellStart"/>
      <w:r>
        <w:t>Создать</w:t>
      </w:r>
      <w:proofErr w:type="spellEnd"/>
      <w:r>
        <w:t xml:space="preserve"> </w:t>
      </w:r>
      <w:proofErr w:type="spellStart"/>
      <w:r>
        <w:t>пластическую</w:t>
      </w:r>
      <w:proofErr w:type="spellEnd"/>
      <w:r>
        <w:t xml:space="preserve"> </w:t>
      </w:r>
      <w:proofErr w:type="spellStart"/>
      <w:r>
        <w:t>форму</w:t>
      </w:r>
      <w:proofErr w:type="spellEnd"/>
      <w:r>
        <w:t xml:space="preserve"> </w:t>
      </w:r>
      <w:r w:rsidRPr="00E653CD">
        <w:t xml:space="preserve">и </w:t>
      </w:r>
      <w:proofErr w:type="spellStart"/>
      <w:r w:rsidRPr="00E653CD">
        <w:t>расписать</w:t>
      </w:r>
      <w:proofErr w:type="spellEnd"/>
      <w:r w:rsidRPr="00E653CD">
        <w:t xml:space="preserve"> </w:t>
      </w:r>
      <w:proofErr w:type="spellStart"/>
      <w:r w:rsidRPr="00E653CD">
        <w:t>игрушку</w:t>
      </w:r>
      <w:proofErr w:type="spellEnd"/>
      <w:r w:rsidRPr="00E653CD">
        <w:t xml:space="preserve">, </w:t>
      </w:r>
      <w:proofErr w:type="spellStart"/>
      <w:r w:rsidRPr="00E653CD">
        <w:t>не</w:t>
      </w:r>
      <w:proofErr w:type="spellEnd"/>
      <w:r w:rsidRPr="00E653CD">
        <w:t xml:space="preserve"> </w:t>
      </w:r>
      <w:proofErr w:type="spellStart"/>
      <w:r w:rsidRPr="00E653CD">
        <w:t>копируя</w:t>
      </w:r>
      <w:proofErr w:type="spellEnd"/>
      <w:r w:rsidRPr="00E653CD">
        <w:t xml:space="preserve">, а </w:t>
      </w:r>
      <w:proofErr w:type="spellStart"/>
      <w:r w:rsidRPr="00E653CD">
        <w:t>привнося</w:t>
      </w:r>
      <w:proofErr w:type="spellEnd"/>
      <w:r w:rsidRPr="00E653CD">
        <w:t xml:space="preserve"> </w:t>
      </w:r>
      <w:r>
        <w:rPr>
          <w:lang w:val="ru-RU"/>
        </w:rPr>
        <w:t xml:space="preserve"> </w:t>
      </w:r>
      <w:proofErr w:type="spellStart"/>
      <w:r w:rsidRPr="00E653CD">
        <w:t>что-то</w:t>
      </w:r>
      <w:proofErr w:type="spellEnd"/>
      <w:r w:rsidRPr="00E653CD">
        <w:t xml:space="preserve"> </w:t>
      </w:r>
      <w:proofErr w:type="spellStart"/>
      <w:r w:rsidRPr="00E653CD">
        <w:t>новое</w:t>
      </w:r>
      <w:proofErr w:type="spellEnd"/>
      <w:r w:rsidRPr="00E653CD">
        <w:t xml:space="preserve">, с </w:t>
      </w:r>
      <w:proofErr w:type="spellStart"/>
      <w:r w:rsidRPr="00E653CD">
        <w:t>учетом</w:t>
      </w:r>
      <w:proofErr w:type="spellEnd"/>
      <w:r w:rsidRPr="00E653CD">
        <w:t xml:space="preserve"> </w:t>
      </w:r>
      <w:proofErr w:type="spellStart"/>
      <w:r w:rsidRPr="00E653CD">
        <w:t>единства</w:t>
      </w:r>
      <w:proofErr w:type="spellEnd"/>
      <w:r w:rsidRPr="00E653CD">
        <w:t xml:space="preserve"> </w:t>
      </w:r>
      <w:proofErr w:type="spellStart"/>
      <w:r w:rsidRPr="00E653CD">
        <w:t>формы</w:t>
      </w:r>
      <w:proofErr w:type="spellEnd"/>
      <w:r w:rsidRPr="00E653CD">
        <w:t xml:space="preserve">, </w:t>
      </w:r>
      <w:proofErr w:type="spellStart"/>
      <w:r w:rsidRPr="00E653CD">
        <w:t>декора</w:t>
      </w:r>
      <w:proofErr w:type="spellEnd"/>
      <w:r w:rsidRPr="00E653CD">
        <w:t xml:space="preserve"> и </w:t>
      </w:r>
      <w:proofErr w:type="spellStart"/>
      <w:r w:rsidRPr="00E653CD">
        <w:t>содержания</w:t>
      </w:r>
      <w:proofErr w:type="spellEnd"/>
      <w:r w:rsidRPr="00E653CD">
        <w:t xml:space="preserve">.  </w:t>
      </w:r>
    </w:p>
    <w:p w:rsidR="00B560FD" w:rsidRPr="00E653CD" w:rsidRDefault="00B560FD" w:rsidP="00863E20">
      <w:pPr>
        <w:pStyle w:val="a6"/>
        <w:ind w:left="0"/>
        <w:jc w:val="both"/>
      </w:pPr>
    </w:p>
    <w:p w:rsidR="00B560FD" w:rsidRPr="00E653CD" w:rsidRDefault="009C4641" w:rsidP="00863E20">
      <w:pPr>
        <w:pStyle w:val="a6"/>
        <w:ind w:left="0"/>
        <w:jc w:val="both"/>
      </w:pPr>
      <w:r>
        <w:rPr>
          <w:noProof/>
          <w:lang w:val="ru-RU"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252pt;margin-top:2.65pt;width:189pt;height:142.65pt;z-index:-251660288;visibility:visible" wrapcoords="-86 0 -86 21486 21600 21486 21600 0 -86 0">
            <v:imagedata r:id="rId6" o:title=""/>
            <w10:wrap type="tight"/>
          </v:shape>
        </w:pict>
      </w:r>
      <w:r>
        <w:rPr>
          <w:noProof/>
        </w:rPr>
        <w:pict>
          <v:shape id="Рисунок 6" o:spid="_x0000_i1025" type="#_x0000_t75" style="width:190.5pt;height:2in;visibility:visible">
            <v:imagedata r:id="rId7" o:title=""/>
          </v:shape>
        </w:pict>
      </w:r>
    </w:p>
    <w:p w:rsidR="00B560FD" w:rsidRPr="00E653CD" w:rsidRDefault="00B560FD" w:rsidP="00863E20">
      <w:pPr>
        <w:pStyle w:val="a6"/>
        <w:ind w:left="0"/>
        <w:jc w:val="both"/>
      </w:pPr>
      <w:r w:rsidRPr="00E653CD">
        <w:t xml:space="preserve">    </w:t>
      </w:r>
      <w:proofErr w:type="spellStart"/>
      <w:r w:rsidRPr="00E653CD">
        <w:t>Дымковскаяигрушка</w:t>
      </w:r>
      <w:proofErr w:type="spellEnd"/>
      <w:r w:rsidRPr="00E653CD">
        <w:t xml:space="preserve">                                    </w:t>
      </w:r>
      <w:proofErr w:type="spellStart"/>
      <w:r>
        <w:t>Филимоновская</w:t>
      </w:r>
      <w:proofErr w:type="spellEnd"/>
      <w:r>
        <w:t xml:space="preserve"> </w:t>
      </w:r>
      <w:proofErr w:type="spellStart"/>
      <w:r w:rsidRPr="00E653CD">
        <w:t>игрушка</w:t>
      </w:r>
      <w:proofErr w:type="spellEnd"/>
    </w:p>
    <w:p w:rsidR="00B560FD" w:rsidRPr="00E653CD" w:rsidRDefault="00B560FD" w:rsidP="00863E20">
      <w:pPr>
        <w:pStyle w:val="a6"/>
        <w:ind w:left="0"/>
        <w:jc w:val="both"/>
      </w:pPr>
    </w:p>
    <w:p w:rsidR="00B560FD" w:rsidRPr="00E653CD" w:rsidRDefault="00B560FD" w:rsidP="00863E20">
      <w:pPr>
        <w:pStyle w:val="a6"/>
        <w:ind w:left="0"/>
        <w:jc w:val="both"/>
      </w:pPr>
    </w:p>
    <w:p w:rsidR="00B560FD" w:rsidRPr="00E653CD" w:rsidRDefault="00B560FD" w:rsidP="00863E20">
      <w:pPr>
        <w:pStyle w:val="a6"/>
        <w:ind w:left="0"/>
        <w:jc w:val="both"/>
      </w:pPr>
    </w:p>
    <w:p w:rsidR="00B560FD" w:rsidRPr="00E653CD" w:rsidRDefault="00B560FD" w:rsidP="00863E20">
      <w:pPr>
        <w:pStyle w:val="a6"/>
        <w:widowControl/>
        <w:numPr>
          <w:ilvl w:val="0"/>
          <w:numId w:val="6"/>
        </w:numPr>
        <w:suppressAutoHyphens w:val="0"/>
        <w:autoSpaceDN/>
        <w:ind w:left="0" w:hanging="357"/>
        <w:contextualSpacing/>
        <w:jc w:val="both"/>
        <w:textAlignment w:val="auto"/>
      </w:pPr>
      <w:proofErr w:type="spellStart"/>
      <w:r w:rsidRPr="00E653CD">
        <w:t>Создать</w:t>
      </w:r>
      <w:proofErr w:type="spellEnd"/>
      <w:r w:rsidRPr="00E653CD">
        <w:t xml:space="preserve"> </w:t>
      </w:r>
      <w:proofErr w:type="spellStart"/>
      <w:r w:rsidRPr="00E653CD">
        <w:t>образ</w:t>
      </w:r>
      <w:proofErr w:type="spellEnd"/>
      <w:r w:rsidRPr="00E653CD">
        <w:t xml:space="preserve"> </w:t>
      </w:r>
      <w:proofErr w:type="spellStart"/>
      <w:r w:rsidRPr="00E653CD">
        <w:t>Матери</w:t>
      </w:r>
      <w:proofErr w:type="spellEnd"/>
      <w:r w:rsidRPr="00E653CD">
        <w:t xml:space="preserve"> </w:t>
      </w:r>
      <w:proofErr w:type="spellStart"/>
      <w:r w:rsidRPr="00E653CD">
        <w:t>Земли</w:t>
      </w:r>
      <w:proofErr w:type="spellEnd"/>
      <w:r w:rsidRPr="00E653CD">
        <w:t xml:space="preserve"> в </w:t>
      </w:r>
      <w:proofErr w:type="spellStart"/>
      <w:r w:rsidRPr="00E653CD">
        <w:t>мелкой</w:t>
      </w:r>
      <w:proofErr w:type="spellEnd"/>
      <w:r w:rsidRPr="00E653CD">
        <w:t xml:space="preserve"> </w:t>
      </w:r>
      <w:proofErr w:type="spellStart"/>
      <w:r w:rsidRPr="00E653CD">
        <w:t>пластике</w:t>
      </w:r>
      <w:proofErr w:type="spellEnd"/>
      <w:r w:rsidRPr="00E653CD">
        <w:t xml:space="preserve">, </w:t>
      </w:r>
      <w:proofErr w:type="spellStart"/>
      <w:r w:rsidRPr="00E653CD">
        <w:t>используя</w:t>
      </w:r>
      <w:proofErr w:type="spellEnd"/>
      <w:r w:rsidRPr="00E653CD">
        <w:t xml:space="preserve"> </w:t>
      </w:r>
      <w:proofErr w:type="spellStart"/>
      <w:r w:rsidRPr="00E653CD">
        <w:t>приёмы</w:t>
      </w:r>
      <w:proofErr w:type="spellEnd"/>
      <w:r w:rsidRPr="00E653CD">
        <w:t xml:space="preserve"> </w:t>
      </w:r>
      <w:proofErr w:type="spellStart"/>
      <w:r w:rsidRPr="00E653CD">
        <w:t>лепки</w:t>
      </w:r>
      <w:proofErr w:type="spellEnd"/>
      <w:r w:rsidRPr="00E653CD">
        <w:t xml:space="preserve"> и </w:t>
      </w:r>
      <w:proofErr w:type="spellStart"/>
      <w:r w:rsidRPr="00E653CD">
        <w:t>росписи</w:t>
      </w:r>
      <w:proofErr w:type="spellEnd"/>
      <w:r w:rsidRPr="00E653CD">
        <w:t xml:space="preserve"> </w:t>
      </w:r>
      <w:proofErr w:type="spellStart"/>
      <w:r w:rsidRPr="00E653CD">
        <w:t>разных</w:t>
      </w:r>
      <w:proofErr w:type="spellEnd"/>
      <w:r w:rsidRPr="00E653CD">
        <w:t xml:space="preserve"> </w:t>
      </w:r>
      <w:proofErr w:type="spellStart"/>
      <w:r w:rsidRPr="00E653CD">
        <w:t>промыслов</w:t>
      </w:r>
      <w:proofErr w:type="spellEnd"/>
      <w:r w:rsidRPr="00E653CD">
        <w:t xml:space="preserve">. </w:t>
      </w:r>
      <w:proofErr w:type="spellStart"/>
      <w:r w:rsidRPr="00E653CD">
        <w:t>Усилить</w:t>
      </w:r>
      <w:proofErr w:type="spellEnd"/>
      <w:r w:rsidRPr="00E653CD">
        <w:t xml:space="preserve"> </w:t>
      </w:r>
      <w:proofErr w:type="spellStart"/>
      <w:r w:rsidRPr="00E653CD">
        <w:t>его</w:t>
      </w:r>
      <w:proofErr w:type="spellEnd"/>
      <w:r w:rsidRPr="00E653CD">
        <w:t xml:space="preserve"> </w:t>
      </w:r>
      <w:proofErr w:type="spellStart"/>
      <w:r w:rsidRPr="00E653CD">
        <w:t>смысловое</w:t>
      </w:r>
      <w:proofErr w:type="spellEnd"/>
      <w:r w:rsidRPr="00E653CD">
        <w:t xml:space="preserve"> </w:t>
      </w:r>
      <w:proofErr w:type="spellStart"/>
      <w:r w:rsidRPr="00E653CD">
        <w:t>значение</w:t>
      </w:r>
      <w:proofErr w:type="spellEnd"/>
      <w:r w:rsidRPr="00E653CD">
        <w:t xml:space="preserve"> </w:t>
      </w:r>
      <w:proofErr w:type="spellStart"/>
      <w:r w:rsidRPr="00E653CD">
        <w:t>декорированием</w:t>
      </w:r>
      <w:proofErr w:type="spellEnd"/>
      <w:r w:rsidRPr="00E653CD">
        <w:t xml:space="preserve">, </w:t>
      </w:r>
      <w:proofErr w:type="spellStart"/>
      <w:r w:rsidRPr="00E653CD">
        <w:t>используя</w:t>
      </w:r>
      <w:proofErr w:type="spellEnd"/>
      <w:r w:rsidRPr="00E653CD">
        <w:t xml:space="preserve"> </w:t>
      </w:r>
      <w:proofErr w:type="spellStart"/>
      <w:r w:rsidRPr="00E653CD">
        <w:t>символику</w:t>
      </w:r>
      <w:proofErr w:type="spellEnd"/>
      <w:r w:rsidRPr="00E653CD">
        <w:t xml:space="preserve"> </w:t>
      </w:r>
      <w:proofErr w:type="spellStart"/>
      <w:r w:rsidRPr="00E653CD">
        <w:t>цвета</w:t>
      </w:r>
      <w:proofErr w:type="spellEnd"/>
      <w:r w:rsidRPr="00E653CD">
        <w:t xml:space="preserve"> </w:t>
      </w:r>
      <w:proofErr w:type="spellStart"/>
      <w:r w:rsidRPr="00E653CD">
        <w:t>данного</w:t>
      </w:r>
      <w:proofErr w:type="spellEnd"/>
      <w:r w:rsidRPr="00E653CD">
        <w:t xml:space="preserve"> </w:t>
      </w:r>
      <w:proofErr w:type="spellStart"/>
      <w:r w:rsidRPr="00E653CD">
        <w:t>промысла</w:t>
      </w:r>
      <w:proofErr w:type="spellEnd"/>
      <w:r w:rsidRPr="00E653CD">
        <w:t>.</w:t>
      </w:r>
    </w:p>
    <w:p w:rsidR="00B560FD" w:rsidRPr="00E653CD" w:rsidRDefault="00B560FD" w:rsidP="00863E20">
      <w:pPr>
        <w:pStyle w:val="a6"/>
        <w:ind w:left="0"/>
        <w:jc w:val="both"/>
      </w:pPr>
    </w:p>
    <w:p w:rsidR="00B560FD" w:rsidRPr="00E653CD" w:rsidRDefault="009C4641" w:rsidP="00863E20">
      <w:pPr>
        <w:pStyle w:val="a6"/>
        <w:ind w:left="0"/>
        <w:jc w:val="both"/>
      </w:pPr>
      <w:r>
        <w:rPr>
          <w:noProof/>
        </w:rPr>
        <w:pict>
          <v:shape id="Рисунок 3" o:spid="_x0000_i1026" type="#_x0000_t75" style="width:183pt;height:239.25pt;visibility:visible">
            <v:imagedata r:id="rId8" o:title=""/>
          </v:shape>
        </w:pict>
      </w:r>
      <w:r w:rsidR="00B560FD" w:rsidRPr="00E653CD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val="ru-RU" w:eastAsia="ru-RU" w:bidi="ar-SA"/>
        </w:rPr>
        <w:pict>
          <v:shape id="Рисунок 4" o:spid="_x0000_s1027" type="#_x0000_t75" style="position:absolute;left:0;text-align:left;margin-left:522.6pt;margin-top:0;width:176.25pt;height:242.25pt;z-index:-251659264;visibility:visible;mso-position-horizontal:right;mso-position-horizontal-relative:text;mso-position-vertical-relative:text" wrapcoords="-92 0 -92 21533 21600 21533 21600 0 -92 0">
            <v:imagedata r:id="rId9" o:title=""/>
            <w10:wrap type="tight"/>
          </v:shape>
        </w:pict>
      </w:r>
    </w:p>
    <w:p w:rsidR="00B560FD" w:rsidRPr="00E653CD" w:rsidRDefault="00B560FD" w:rsidP="00863E20">
      <w:pPr>
        <w:pStyle w:val="a6"/>
        <w:ind w:left="0"/>
        <w:jc w:val="both"/>
      </w:pPr>
    </w:p>
    <w:p w:rsidR="00B560FD" w:rsidRPr="00E653CD" w:rsidRDefault="00B560FD" w:rsidP="00863E20">
      <w:pPr>
        <w:pStyle w:val="a6"/>
        <w:widowControl/>
        <w:numPr>
          <w:ilvl w:val="0"/>
          <w:numId w:val="6"/>
        </w:numPr>
        <w:suppressAutoHyphens w:val="0"/>
        <w:autoSpaceDN/>
        <w:ind w:left="0"/>
        <w:contextualSpacing/>
        <w:jc w:val="both"/>
        <w:textAlignment w:val="auto"/>
      </w:pPr>
      <w:proofErr w:type="spellStart"/>
      <w:r w:rsidRPr="00E653CD">
        <w:lastRenderedPageBreak/>
        <w:t>На</w:t>
      </w:r>
      <w:proofErr w:type="spellEnd"/>
      <w:r w:rsidRPr="00E653CD">
        <w:t xml:space="preserve"> </w:t>
      </w:r>
      <w:proofErr w:type="spellStart"/>
      <w:r w:rsidRPr="00E653CD">
        <w:t>основе</w:t>
      </w:r>
      <w:proofErr w:type="spellEnd"/>
      <w:r w:rsidRPr="00E653CD">
        <w:t xml:space="preserve"> </w:t>
      </w:r>
      <w:proofErr w:type="spellStart"/>
      <w:r w:rsidRPr="00E653CD">
        <w:t>традиционных</w:t>
      </w:r>
      <w:proofErr w:type="spellEnd"/>
      <w:r w:rsidRPr="00E653CD">
        <w:t xml:space="preserve"> </w:t>
      </w:r>
      <w:proofErr w:type="spellStart"/>
      <w:r w:rsidRPr="00E653CD">
        <w:t>гжельских</w:t>
      </w:r>
      <w:proofErr w:type="spellEnd"/>
      <w:r w:rsidRPr="00E653CD">
        <w:t xml:space="preserve"> </w:t>
      </w:r>
      <w:proofErr w:type="spellStart"/>
      <w:r w:rsidRPr="00E653CD">
        <w:t>мотивов</w:t>
      </w:r>
      <w:proofErr w:type="spellEnd"/>
      <w:r w:rsidRPr="00E653CD">
        <w:t xml:space="preserve"> и </w:t>
      </w:r>
      <w:proofErr w:type="spellStart"/>
      <w:r w:rsidRPr="00E653CD">
        <w:t>приёмов</w:t>
      </w:r>
      <w:proofErr w:type="spellEnd"/>
      <w:r w:rsidRPr="00E653CD">
        <w:t xml:space="preserve"> </w:t>
      </w:r>
      <w:proofErr w:type="spellStart"/>
      <w:r w:rsidRPr="00E653CD">
        <w:t>росписи</w:t>
      </w:r>
      <w:proofErr w:type="spellEnd"/>
      <w:r>
        <w:t xml:space="preserve"> </w:t>
      </w:r>
      <w:proofErr w:type="spellStart"/>
      <w:r>
        <w:t>выполнить</w:t>
      </w:r>
      <w:proofErr w:type="spellEnd"/>
      <w:r>
        <w:t xml:space="preserve"> </w:t>
      </w:r>
      <w:proofErr w:type="spellStart"/>
      <w:r>
        <w:t>коллективную</w:t>
      </w:r>
      <w:proofErr w:type="spellEnd"/>
      <w:r>
        <w:t xml:space="preserve"> </w:t>
      </w:r>
      <w:proofErr w:type="spellStart"/>
      <w:r>
        <w:t>работу</w:t>
      </w:r>
      <w:proofErr w:type="spellEnd"/>
      <w:r>
        <w:t xml:space="preserve"> «</w:t>
      </w:r>
      <w:proofErr w:type="spellStart"/>
      <w:r>
        <w:t>Древо</w:t>
      </w:r>
      <w:proofErr w:type="spellEnd"/>
      <w:r>
        <w:t xml:space="preserve"> </w:t>
      </w:r>
      <w:proofErr w:type="spellStart"/>
      <w:r>
        <w:t>Жизни</w:t>
      </w:r>
      <w:proofErr w:type="spellEnd"/>
      <w:r>
        <w:t xml:space="preserve">» – </w:t>
      </w:r>
      <w:proofErr w:type="spellStart"/>
      <w:r>
        <w:t>модель</w:t>
      </w:r>
      <w:proofErr w:type="spellEnd"/>
      <w:r>
        <w:t xml:space="preserve"> </w:t>
      </w:r>
      <w:proofErr w:type="spellStart"/>
      <w:r>
        <w:t>мира</w:t>
      </w:r>
      <w:proofErr w:type="spellEnd"/>
      <w:r>
        <w:t xml:space="preserve">, </w:t>
      </w:r>
      <w:proofErr w:type="spellStart"/>
      <w:r w:rsidRPr="00E653CD">
        <w:t>трёхчастную</w:t>
      </w:r>
      <w:proofErr w:type="spellEnd"/>
      <w:r w:rsidRPr="00E653CD">
        <w:t xml:space="preserve"> </w:t>
      </w:r>
      <w:proofErr w:type="spellStart"/>
      <w:r w:rsidRPr="00E653CD">
        <w:t>декоративную</w:t>
      </w:r>
      <w:proofErr w:type="spellEnd"/>
      <w:r w:rsidRPr="00E653CD">
        <w:t xml:space="preserve"> </w:t>
      </w:r>
      <w:proofErr w:type="spellStart"/>
      <w:r w:rsidRPr="00E653CD">
        <w:t>композицию</w:t>
      </w:r>
      <w:proofErr w:type="spellEnd"/>
      <w:r w:rsidRPr="00E653CD">
        <w:t xml:space="preserve">, </w:t>
      </w:r>
      <w:proofErr w:type="spellStart"/>
      <w:r w:rsidRPr="00E653CD">
        <w:t>символизирующую</w:t>
      </w:r>
      <w:proofErr w:type="spellEnd"/>
      <w:r w:rsidRPr="00E653CD">
        <w:t xml:space="preserve"> </w:t>
      </w:r>
      <w:proofErr w:type="spellStart"/>
      <w:r w:rsidRPr="00E653CD">
        <w:t>идею</w:t>
      </w:r>
      <w:proofErr w:type="spellEnd"/>
      <w:r>
        <w:t xml:space="preserve"> </w:t>
      </w:r>
      <w:proofErr w:type="spellStart"/>
      <w:r>
        <w:t>целостности</w:t>
      </w:r>
      <w:proofErr w:type="spellEnd"/>
      <w:r>
        <w:t xml:space="preserve"> </w:t>
      </w:r>
      <w:proofErr w:type="spellStart"/>
      <w:r>
        <w:t>мира</w:t>
      </w:r>
      <w:proofErr w:type="spellEnd"/>
      <w:r w:rsidRPr="00E653CD">
        <w:t xml:space="preserve">. </w:t>
      </w:r>
      <w:proofErr w:type="spellStart"/>
      <w:r w:rsidRPr="00E653CD">
        <w:t>Каждый</w:t>
      </w:r>
      <w:proofErr w:type="spellEnd"/>
      <w:r w:rsidRPr="00E653CD">
        <w:t xml:space="preserve"> </w:t>
      </w:r>
      <w:proofErr w:type="spellStart"/>
      <w:r w:rsidRPr="00E653CD">
        <w:t>воспитанник</w:t>
      </w:r>
      <w:proofErr w:type="spellEnd"/>
      <w:r w:rsidRPr="00E653CD">
        <w:t xml:space="preserve"> </w:t>
      </w:r>
      <w:proofErr w:type="spellStart"/>
      <w:r w:rsidRPr="00E653CD">
        <w:t>создаёт</w:t>
      </w:r>
      <w:proofErr w:type="spellEnd"/>
      <w:r w:rsidRPr="00E653CD">
        <w:t xml:space="preserve"> </w:t>
      </w:r>
      <w:proofErr w:type="spellStart"/>
      <w:r w:rsidRPr="00E653CD">
        <w:t>свой</w:t>
      </w:r>
      <w:proofErr w:type="spellEnd"/>
      <w:r>
        <w:t xml:space="preserve"> </w:t>
      </w:r>
      <w:proofErr w:type="spellStart"/>
      <w:r>
        <w:t>художественный</w:t>
      </w:r>
      <w:proofErr w:type="spellEnd"/>
      <w:r>
        <w:t xml:space="preserve"> </w:t>
      </w:r>
      <w:proofErr w:type="spellStart"/>
      <w:r>
        <w:t>образ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листе</w:t>
      </w:r>
      <w:proofErr w:type="spellEnd"/>
      <w:r>
        <w:t xml:space="preserve"> </w:t>
      </w:r>
      <w:r w:rsidRPr="00E653CD">
        <w:t xml:space="preserve">в </w:t>
      </w:r>
      <w:proofErr w:type="spellStart"/>
      <w:r w:rsidRPr="00E653CD">
        <w:t>цвете</w:t>
      </w:r>
      <w:proofErr w:type="spellEnd"/>
      <w:r w:rsidRPr="00E653CD">
        <w:t xml:space="preserve"> </w:t>
      </w:r>
      <w:proofErr w:type="spellStart"/>
      <w:r w:rsidRPr="00E653CD">
        <w:t>на</w:t>
      </w:r>
      <w:proofErr w:type="spellEnd"/>
      <w:r w:rsidRPr="00E653CD">
        <w:t xml:space="preserve"> </w:t>
      </w:r>
      <w:proofErr w:type="spellStart"/>
      <w:r w:rsidRPr="00E653CD">
        <w:t>основе</w:t>
      </w:r>
      <w:proofErr w:type="spellEnd"/>
      <w:r w:rsidRPr="00E653CD">
        <w:t xml:space="preserve"> </w:t>
      </w:r>
      <w:proofErr w:type="spellStart"/>
      <w:r w:rsidRPr="00E653CD">
        <w:t>традиционных</w:t>
      </w:r>
      <w:proofErr w:type="spellEnd"/>
      <w:r w:rsidRPr="00E653CD">
        <w:t xml:space="preserve"> </w:t>
      </w:r>
      <w:proofErr w:type="spellStart"/>
      <w:r w:rsidRPr="00E653CD">
        <w:t>образов</w:t>
      </w:r>
      <w:proofErr w:type="spellEnd"/>
      <w:r>
        <w:t xml:space="preserve">, а </w:t>
      </w:r>
      <w:proofErr w:type="spellStart"/>
      <w:r>
        <w:t>затем</w:t>
      </w:r>
      <w:proofErr w:type="spellEnd"/>
      <w:r>
        <w:t xml:space="preserve"> </w:t>
      </w:r>
      <w:proofErr w:type="spellStart"/>
      <w:r>
        <w:t>все</w:t>
      </w:r>
      <w:proofErr w:type="spellEnd"/>
      <w:r>
        <w:t xml:space="preserve"> </w:t>
      </w:r>
      <w:proofErr w:type="spellStart"/>
      <w:r>
        <w:t>образы</w:t>
      </w:r>
      <w:proofErr w:type="spellEnd"/>
      <w:r>
        <w:t xml:space="preserve"> </w:t>
      </w:r>
      <w:proofErr w:type="spellStart"/>
      <w:r w:rsidRPr="00E653CD">
        <w:t>связывают</w:t>
      </w:r>
      <w:proofErr w:type="spellEnd"/>
      <w:r w:rsidRPr="00E653CD">
        <w:t xml:space="preserve"> </w:t>
      </w:r>
      <w:proofErr w:type="spellStart"/>
      <w:r w:rsidRPr="00E653CD">
        <w:t>по</w:t>
      </w:r>
      <w:proofErr w:type="spellEnd"/>
      <w:r w:rsidRPr="00E653CD">
        <w:t xml:space="preserve"> </w:t>
      </w:r>
      <w:proofErr w:type="spellStart"/>
      <w:r w:rsidRPr="00E653CD">
        <w:t>смыслу</w:t>
      </w:r>
      <w:proofErr w:type="spellEnd"/>
      <w:r w:rsidRPr="00E653CD">
        <w:t xml:space="preserve"> в </w:t>
      </w:r>
      <w:proofErr w:type="spellStart"/>
      <w:r w:rsidRPr="00E653CD">
        <w:t>единую</w:t>
      </w:r>
      <w:proofErr w:type="spellEnd"/>
      <w:r w:rsidRPr="00E653CD">
        <w:t xml:space="preserve"> </w:t>
      </w:r>
      <w:proofErr w:type="spellStart"/>
      <w:r w:rsidRPr="00E653CD">
        <w:t>композицию</w:t>
      </w:r>
      <w:proofErr w:type="spellEnd"/>
      <w:r w:rsidRPr="00E653CD">
        <w:t>.</w:t>
      </w:r>
    </w:p>
    <w:p w:rsidR="00B560FD" w:rsidRPr="00E653CD" w:rsidRDefault="009C4641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28" type="#_x0000_t75" style="position:absolute;left:0;text-align:left;margin-left:90pt;margin-top:14.5pt;width:229.6pt;height:306pt;z-index:-251658240;visibility:visible">
            <v:imagedata r:id="rId10" o:title=""/>
            <w10:wrap type="square"/>
          </v:shape>
        </w:pic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Pr="00E653CD" w:rsidRDefault="00B560FD" w:rsidP="00863E20">
      <w:pPr>
        <w:pStyle w:val="a6"/>
        <w:ind w:left="0"/>
        <w:jc w:val="both"/>
      </w:pPr>
    </w:p>
    <w:p w:rsidR="00B560FD" w:rsidRPr="00E653CD" w:rsidRDefault="00B560FD" w:rsidP="00863E20">
      <w:pPr>
        <w:pStyle w:val="a6"/>
        <w:ind w:left="-360"/>
        <w:jc w:val="both"/>
      </w:pPr>
    </w:p>
    <w:p w:rsidR="00B560FD" w:rsidRPr="00E653CD" w:rsidRDefault="00B560FD" w:rsidP="00863E20">
      <w:pPr>
        <w:pStyle w:val="a6"/>
        <w:ind w:left="0"/>
        <w:jc w:val="both"/>
      </w:pPr>
    </w:p>
    <w:p w:rsidR="00B560FD" w:rsidRPr="00E653CD" w:rsidRDefault="00B560FD" w:rsidP="00863E20">
      <w:pPr>
        <w:pStyle w:val="a6"/>
        <w:ind w:left="0"/>
        <w:jc w:val="both"/>
      </w:pPr>
    </w:p>
    <w:p w:rsidR="00B560FD" w:rsidRPr="00E653CD" w:rsidRDefault="00B560FD" w:rsidP="00863E20">
      <w:pPr>
        <w:pStyle w:val="a6"/>
        <w:ind w:left="0"/>
        <w:jc w:val="both"/>
      </w:pPr>
    </w:p>
    <w:p w:rsidR="00B560FD" w:rsidRDefault="00B560FD" w:rsidP="00863E20">
      <w:pPr>
        <w:pStyle w:val="a6"/>
        <w:ind w:left="0"/>
        <w:jc w:val="both"/>
      </w:pPr>
    </w:p>
    <w:p w:rsidR="00B560FD" w:rsidRDefault="00B560FD" w:rsidP="00863E20">
      <w:pPr>
        <w:pStyle w:val="a6"/>
        <w:ind w:left="0"/>
        <w:jc w:val="both"/>
      </w:pPr>
    </w:p>
    <w:p w:rsidR="00B560FD" w:rsidRDefault="00B560FD" w:rsidP="00863E20">
      <w:pPr>
        <w:pStyle w:val="a6"/>
        <w:ind w:left="0"/>
        <w:jc w:val="both"/>
      </w:pPr>
    </w:p>
    <w:p w:rsidR="00B560FD" w:rsidRPr="00E653CD" w:rsidRDefault="00B560FD" w:rsidP="00863E20">
      <w:pPr>
        <w:pStyle w:val="a6"/>
        <w:ind w:left="0"/>
        <w:jc w:val="both"/>
      </w:pPr>
    </w:p>
    <w:p w:rsidR="00B560FD" w:rsidRPr="00E653CD" w:rsidRDefault="00B560FD" w:rsidP="00863E20">
      <w:pPr>
        <w:pStyle w:val="a6"/>
        <w:ind w:left="0"/>
        <w:jc w:val="both"/>
      </w:pPr>
    </w:p>
    <w:p w:rsidR="00B560FD" w:rsidRPr="00E653CD" w:rsidRDefault="00B560FD" w:rsidP="00863E20">
      <w:pPr>
        <w:pStyle w:val="a6"/>
        <w:ind w:left="0"/>
        <w:jc w:val="both"/>
      </w:pPr>
    </w:p>
    <w:p w:rsidR="00B560FD" w:rsidRPr="00E653CD" w:rsidRDefault="00B560FD" w:rsidP="00863E20">
      <w:pPr>
        <w:pStyle w:val="a6"/>
        <w:ind w:left="0"/>
        <w:jc w:val="both"/>
      </w:pPr>
    </w:p>
    <w:p w:rsidR="00B560FD" w:rsidRPr="00E653CD" w:rsidRDefault="00B560FD" w:rsidP="00863E20">
      <w:pPr>
        <w:pStyle w:val="a6"/>
        <w:ind w:left="0"/>
        <w:jc w:val="both"/>
      </w:pPr>
    </w:p>
    <w:p w:rsidR="00B560FD" w:rsidRPr="00E653CD" w:rsidRDefault="00B560FD" w:rsidP="00863E20">
      <w:pPr>
        <w:pStyle w:val="a6"/>
        <w:ind w:left="0"/>
        <w:jc w:val="both"/>
      </w:pPr>
    </w:p>
    <w:p w:rsidR="00B560FD" w:rsidRPr="00E653CD" w:rsidRDefault="00B560FD" w:rsidP="00863E20">
      <w:pPr>
        <w:pStyle w:val="a6"/>
        <w:ind w:left="0"/>
        <w:jc w:val="both"/>
      </w:pPr>
    </w:p>
    <w:p w:rsidR="00B560FD" w:rsidRPr="00E653CD" w:rsidRDefault="00B560FD" w:rsidP="00863E20">
      <w:pPr>
        <w:pStyle w:val="a6"/>
        <w:widowControl/>
        <w:numPr>
          <w:ilvl w:val="0"/>
          <w:numId w:val="6"/>
        </w:numPr>
        <w:suppressAutoHyphens w:val="0"/>
        <w:autoSpaceDN/>
        <w:ind w:left="0" w:hanging="357"/>
        <w:contextualSpacing/>
        <w:jc w:val="both"/>
        <w:textAlignment w:val="auto"/>
      </w:pPr>
      <w:proofErr w:type="spellStart"/>
      <w:r w:rsidRPr="00E653CD">
        <w:t>Расписать</w:t>
      </w:r>
      <w:proofErr w:type="spellEnd"/>
      <w:r w:rsidRPr="00E653CD">
        <w:t xml:space="preserve"> </w:t>
      </w:r>
      <w:proofErr w:type="spellStart"/>
      <w:r w:rsidRPr="00E653CD">
        <w:t>доску</w:t>
      </w:r>
      <w:proofErr w:type="spellEnd"/>
      <w:r w:rsidRPr="00E653CD">
        <w:t xml:space="preserve"> в </w:t>
      </w:r>
      <w:proofErr w:type="spellStart"/>
      <w:r w:rsidRPr="00E653CD">
        <w:t>стиле</w:t>
      </w:r>
      <w:proofErr w:type="spellEnd"/>
      <w:r w:rsidRPr="00E653CD">
        <w:t xml:space="preserve"> </w:t>
      </w:r>
      <w:proofErr w:type="spellStart"/>
      <w:r w:rsidRPr="00E653CD">
        <w:t>различных</w:t>
      </w:r>
      <w:proofErr w:type="spellEnd"/>
      <w:r w:rsidRPr="00E653CD">
        <w:t xml:space="preserve"> </w:t>
      </w:r>
      <w:proofErr w:type="spellStart"/>
      <w:r w:rsidRPr="00E653CD">
        <w:t>русских</w:t>
      </w:r>
      <w:proofErr w:type="spellEnd"/>
      <w:r w:rsidRPr="00E653CD">
        <w:t xml:space="preserve"> </w:t>
      </w:r>
      <w:proofErr w:type="spellStart"/>
      <w:r w:rsidRPr="00E653CD">
        <w:t>промыслов</w:t>
      </w:r>
      <w:proofErr w:type="spellEnd"/>
      <w:r w:rsidRPr="00E653CD">
        <w:t>,</w:t>
      </w:r>
      <w:r>
        <w:t xml:space="preserve"> </w:t>
      </w:r>
      <w:proofErr w:type="spellStart"/>
      <w:r>
        <w:t>используя</w:t>
      </w:r>
      <w:proofErr w:type="spellEnd"/>
      <w:r>
        <w:t xml:space="preserve"> </w:t>
      </w:r>
      <w:proofErr w:type="spellStart"/>
      <w:r w:rsidRPr="00E653CD">
        <w:t>традиционные</w:t>
      </w:r>
      <w:proofErr w:type="spellEnd"/>
      <w:r w:rsidRPr="00E653CD">
        <w:t xml:space="preserve"> </w:t>
      </w:r>
      <w:proofErr w:type="spellStart"/>
      <w:r w:rsidRPr="00E653CD">
        <w:t>символические</w:t>
      </w:r>
      <w:proofErr w:type="spellEnd"/>
      <w:r w:rsidRPr="00E653CD">
        <w:t xml:space="preserve"> </w:t>
      </w:r>
      <w:proofErr w:type="spellStart"/>
      <w:r w:rsidRPr="00E653CD">
        <w:t>образы</w:t>
      </w:r>
      <w:proofErr w:type="spellEnd"/>
      <w:r w:rsidRPr="00E653CD">
        <w:t xml:space="preserve"> и </w:t>
      </w:r>
      <w:proofErr w:type="spellStart"/>
      <w:r w:rsidRPr="00E653CD">
        <w:t>мотивы</w:t>
      </w:r>
      <w:proofErr w:type="spellEnd"/>
      <w:r w:rsidRPr="00E653CD">
        <w:t xml:space="preserve">. </w:t>
      </w:r>
      <w:proofErr w:type="spellStart"/>
      <w:r w:rsidRPr="00E653CD">
        <w:t>Составить</w:t>
      </w:r>
      <w:proofErr w:type="spellEnd"/>
      <w:r w:rsidRPr="00E653CD">
        <w:t xml:space="preserve"> </w:t>
      </w:r>
      <w:proofErr w:type="spellStart"/>
      <w:r w:rsidRPr="00E653CD">
        <w:t>из</w:t>
      </w:r>
      <w:proofErr w:type="spellEnd"/>
      <w:r w:rsidRPr="00E653CD">
        <w:t xml:space="preserve"> </w:t>
      </w:r>
      <w:proofErr w:type="spellStart"/>
      <w:r w:rsidRPr="00E653CD">
        <w:t>них</w:t>
      </w:r>
      <w:proofErr w:type="spellEnd"/>
      <w:r w:rsidRPr="00E653CD">
        <w:t xml:space="preserve"> </w:t>
      </w:r>
      <w:proofErr w:type="spellStart"/>
      <w:r w:rsidRPr="00E653CD">
        <w:t>единую</w:t>
      </w:r>
      <w:proofErr w:type="spellEnd"/>
      <w:r w:rsidRPr="00E653CD">
        <w:t xml:space="preserve"> </w:t>
      </w:r>
      <w:proofErr w:type="spellStart"/>
      <w:r w:rsidRPr="00E653CD">
        <w:t>композицию</w:t>
      </w:r>
      <w:proofErr w:type="spellEnd"/>
      <w:r w:rsidRPr="00E653CD">
        <w:t xml:space="preserve">.  </w:t>
      </w:r>
    </w:p>
    <w:p w:rsidR="00B560FD" w:rsidRPr="00E653CD" w:rsidRDefault="00B560FD" w:rsidP="00863E20">
      <w:pPr>
        <w:pStyle w:val="a6"/>
        <w:ind w:left="0"/>
        <w:jc w:val="both"/>
      </w:pPr>
    </w:p>
    <w:p w:rsidR="00B560FD" w:rsidRPr="00E653CD" w:rsidRDefault="009C4641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13" o:spid="_x0000_s1029" type="#_x0000_t75" style="position:absolute;left:0;text-align:left;margin-left:243pt;margin-top:0;width:208.5pt;height:156pt;z-index:-251657216;visibility:visible" wrapcoords="-78 0 -78 21496 21600 21496 21600 0 -78 0">
            <v:imagedata r:id="rId11" o:title=""/>
            <w10:wrap type="tight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7" type="#_x0000_t75" style="width:209.25pt;height:156.75pt;visibility:visible">
            <v:imagedata r:id="rId12" o:title=""/>
          </v:shape>
        </w:pict>
      </w:r>
      <w:r w:rsidR="00B560FD" w:rsidRPr="00E653CD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Хохломская роспись                                         Городецкая роспись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</w:t>
      </w:r>
    </w:p>
    <w:p w:rsidR="00B560FD" w:rsidRPr="00E653CD" w:rsidRDefault="00B560FD" w:rsidP="00863E20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E653CD">
        <w:rPr>
          <w:rFonts w:ascii="Times New Roman" w:hAnsi="Times New Roman"/>
          <w:b/>
          <w:sz w:val="24"/>
          <w:szCs w:val="24"/>
        </w:rPr>
        <w:t xml:space="preserve">Приложение №2  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 xml:space="preserve">План-конспект занятия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 xml:space="preserve">                                «Татарская кожаная обувь - ичиги»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(техника исполнения - </w:t>
      </w:r>
      <w:proofErr w:type="spellStart"/>
      <w:r w:rsidRPr="00E653CD">
        <w:rPr>
          <w:rFonts w:ascii="Times New Roman" w:hAnsi="Times New Roman"/>
          <w:sz w:val="24"/>
          <w:szCs w:val="24"/>
        </w:rPr>
        <w:t>бумагопластика</w:t>
      </w:r>
      <w:proofErr w:type="spellEnd"/>
      <w:r w:rsidRPr="00E653CD">
        <w:rPr>
          <w:rFonts w:ascii="Times New Roman" w:hAnsi="Times New Roman"/>
          <w:sz w:val="24"/>
          <w:szCs w:val="24"/>
        </w:rPr>
        <w:t>)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 xml:space="preserve">                                        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>Цели и задачи:</w:t>
      </w:r>
    </w:p>
    <w:p w:rsidR="00B560FD" w:rsidRPr="00E653CD" w:rsidRDefault="00B560FD" w:rsidP="00863E20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знакомство детей с характерными признаками татарской национальной обуви;</w:t>
      </w:r>
    </w:p>
    <w:p w:rsidR="00B560FD" w:rsidRPr="00E653CD" w:rsidRDefault="00B560FD" w:rsidP="00863E20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акрепление знаний </w:t>
      </w:r>
      <w:r w:rsidRPr="00E653CD">
        <w:rPr>
          <w:rFonts w:ascii="Times New Roman" w:hAnsi="Times New Roman"/>
          <w:sz w:val="24"/>
          <w:szCs w:val="24"/>
        </w:rPr>
        <w:t>обучающихся о содержании татарского растительного орнамента;</w:t>
      </w:r>
    </w:p>
    <w:p w:rsidR="00B560FD" w:rsidRPr="00E653CD" w:rsidRDefault="00B560FD" w:rsidP="00863E20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развитие художественного вкуса при подборе и расположении элементов орнамента;</w:t>
      </w:r>
    </w:p>
    <w:p w:rsidR="00B560FD" w:rsidRPr="00E653CD" w:rsidRDefault="00B560FD" w:rsidP="00863E20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воспитание у обучающихся интереса и уважения к искусству татарского народа.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>Зрительный ряд:</w:t>
      </w:r>
    </w:p>
    <w:p w:rsidR="00B560FD" w:rsidRPr="00E653CD" w:rsidRDefault="00B560FD" w:rsidP="00863E20">
      <w:pPr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таблица: «Татарский орнамент»;</w:t>
      </w:r>
    </w:p>
    <w:p w:rsidR="00B560FD" w:rsidRPr="00E653CD" w:rsidRDefault="00B560FD" w:rsidP="00863E20">
      <w:pPr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наглядное пособие «Татарский народный костюм»;</w:t>
      </w:r>
    </w:p>
    <w:p w:rsidR="00B560FD" w:rsidRPr="00E653CD" w:rsidRDefault="00B560FD" w:rsidP="00863E20">
      <w:pPr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наглядное пособие «Татарская кожаная обувь»;</w:t>
      </w:r>
    </w:p>
    <w:p w:rsidR="00B560FD" w:rsidRPr="00E653CD" w:rsidRDefault="00B560FD" w:rsidP="00863E20">
      <w:pPr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образцы кожаной обуви – тапочки, туфли.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>Материал для обучающихся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Ватман форматом</w:t>
      </w:r>
      <w:r>
        <w:rPr>
          <w:rFonts w:ascii="Times New Roman" w:hAnsi="Times New Roman"/>
          <w:sz w:val="24"/>
          <w:szCs w:val="24"/>
        </w:rPr>
        <w:t xml:space="preserve"> А-4, цветная бумага,</w:t>
      </w:r>
      <w:r w:rsidRPr="00E653CD">
        <w:rPr>
          <w:rFonts w:ascii="Times New Roman" w:hAnsi="Times New Roman"/>
          <w:sz w:val="24"/>
          <w:szCs w:val="24"/>
        </w:rPr>
        <w:t xml:space="preserve"> ножницы, карандаш, ластик, клей.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>План занятия (2 часа):</w:t>
      </w:r>
    </w:p>
    <w:p w:rsidR="00B560FD" w:rsidRPr="00E653CD" w:rsidRDefault="00B560FD" w:rsidP="00863E20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Организационный момент.</w:t>
      </w:r>
    </w:p>
    <w:p w:rsidR="00B560FD" w:rsidRPr="00E653CD" w:rsidRDefault="00B560FD" w:rsidP="00863E20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Повторение материала, пройденного на предыдущих занятиях.</w:t>
      </w:r>
    </w:p>
    <w:p w:rsidR="00B560FD" w:rsidRPr="00E653CD" w:rsidRDefault="00B560FD" w:rsidP="00863E20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Объяснение нового материала: «Татарская кожаная обувь – ичиги».</w:t>
      </w:r>
    </w:p>
    <w:p w:rsidR="00B560FD" w:rsidRPr="00E653CD" w:rsidRDefault="00B560FD" w:rsidP="00863E20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Практическая работа: изготовление из бумаги макета ичигов, украшение его аппликацией по мотивам татарского орнамента. </w:t>
      </w:r>
    </w:p>
    <w:p w:rsidR="00B560FD" w:rsidRPr="00E653CD" w:rsidRDefault="00B560FD" w:rsidP="00863E20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Анализ работы обучающихся. Подведение итогов занятия.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>Ход занятия: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E653CD">
        <w:rPr>
          <w:rFonts w:ascii="Times New Roman" w:hAnsi="Times New Roman"/>
          <w:b/>
          <w:i/>
          <w:sz w:val="24"/>
          <w:szCs w:val="24"/>
        </w:rPr>
        <w:t xml:space="preserve">Организационный </w:t>
      </w:r>
      <w:r>
        <w:rPr>
          <w:rFonts w:ascii="Times New Roman" w:hAnsi="Times New Roman"/>
          <w:b/>
          <w:i/>
          <w:sz w:val="24"/>
          <w:szCs w:val="24"/>
        </w:rPr>
        <w:t xml:space="preserve">момент, повторение пройденного </w:t>
      </w:r>
      <w:r w:rsidRPr="00E653CD">
        <w:rPr>
          <w:rFonts w:ascii="Times New Roman" w:hAnsi="Times New Roman"/>
          <w:b/>
          <w:i/>
          <w:sz w:val="24"/>
          <w:szCs w:val="24"/>
        </w:rPr>
        <w:t>материала.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  <w:u w:val="single"/>
        </w:rPr>
        <w:t>Педагог</w:t>
      </w:r>
      <w:r w:rsidRPr="00E653CD">
        <w:rPr>
          <w:rFonts w:ascii="Times New Roman" w:hAnsi="Times New Roman"/>
          <w:sz w:val="24"/>
          <w:szCs w:val="24"/>
        </w:rPr>
        <w:t>: Добрый день, дети! Я очень рада видеть вас. В этом учебном году мы с вами продолжаем знакомство с декоративно-прикладным искусством народов Поволжья. Тема нашего занятия «Татарская кожаная обувь - ичиги».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Прежде чем приступить к новой теме, давайте вспомним, о чём мы говорили на предыдущих занятиях. Итак, ответьте, пожалуйста, на вопросы:</w:t>
      </w: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1) </w:t>
      </w:r>
      <w:r w:rsidRPr="00E653CD">
        <w:rPr>
          <w:rFonts w:ascii="Times New Roman" w:hAnsi="Times New Roman"/>
          <w:i/>
          <w:sz w:val="24"/>
          <w:szCs w:val="24"/>
        </w:rPr>
        <w:t>Что такое декоративно-прикладное искусство?</w:t>
      </w:r>
      <w:r w:rsidRPr="00E653CD">
        <w:rPr>
          <w:rFonts w:ascii="Times New Roman" w:hAnsi="Times New Roman"/>
          <w:sz w:val="24"/>
          <w:szCs w:val="24"/>
        </w:rPr>
        <w:t xml:space="preserve"> </w:t>
      </w: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2) </w:t>
      </w:r>
      <w:r w:rsidRPr="00E653CD">
        <w:rPr>
          <w:rFonts w:ascii="Times New Roman" w:hAnsi="Times New Roman"/>
          <w:i/>
          <w:sz w:val="24"/>
          <w:szCs w:val="24"/>
        </w:rPr>
        <w:t>Какие предметы быта вы знаете?</w:t>
      </w:r>
      <w:r w:rsidRPr="00E653CD">
        <w:rPr>
          <w:rFonts w:ascii="Times New Roman" w:hAnsi="Times New Roman"/>
          <w:sz w:val="24"/>
          <w:szCs w:val="24"/>
        </w:rPr>
        <w:t xml:space="preserve"> </w:t>
      </w: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3) </w:t>
      </w:r>
      <w:r w:rsidRPr="00E653CD">
        <w:rPr>
          <w:rFonts w:ascii="Times New Roman" w:hAnsi="Times New Roman"/>
          <w:i/>
          <w:sz w:val="24"/>
          <w:szCs w:val="24"/>
        </w:rPr>
        <w:t>Какие мотивы используются в татарском орнаменте?</w:t>
      </w: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4) </w:t>
      </w:r>
      <w:r w:rsidRPr="00E653CD">
        <w:rPr>
          <w:rFonts w:ascii="Times New Roman" w:hAnsi="Times New Roman"/>
          <w:i/>
          <w:sz w:val="24"/>
          <w:szCs w:val="24"/>
        </w:rPr>
        <w:t>Из каких элементов состоит татарский женский костюм?</w:t>
      </w:r>
      <w:r w:rsidRPr="00E653CD">
        <w:rPr>
          <w:rFonts w:ascii="Times New Roman" w:hAnsi="Times New Roman"/>
          <w:sz w:val="24"/>
          <w:szCs w:val="24"/>
        </w:rPr>
        <w:t xml:space="preserve">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E653CD">
        <w:rPr>
          <w:rFonts w:ascii="Times New Roman" w:hAnsi="Times New Roman"/>
          <w:b/>
          <w:i/>
          <w:sz w:val="24"/>
          <w:szCs w:val="24"/>
        </w:rPr>
        <w:t>Объяснение нового материала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 xml:space="preserve"> </w:t>
      </w:r>
      <w:r w:rsidRPr="00E653CD">
        <w:rPr>
          <w:rFonts w:ascii="Times New Roman" w:hAnsi="Times New Roman"/>
          <w:sz w:val="24"/>
          <w:szCs w:val="24"/>
          <w:u w:val="single"/>
        </w:rPr>
        <w:t>Педагог:</w:t>
      </w:r>
      <w:r w:rsidRPr="00E653CD">
        <w:rPr>
          <w:rFonts w:ascii="Times New Roman" w:hAnsi="Times New Roman"/>
          <w:sz w:val="24"/>
          <w:szCs w:val="24"/>
        </w:rPr>
        <w:t xml:space="preserve"> Молодцы! А сегодня мы подробнее поговорим о татарской кожаной обуви, её особенностях, об истории возникновения промысла.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ab/>
        <w:t xml:space="preserve">В татарском национальном костюме так же, как и в любом другом национальном костюме, важную роль играет обувь. Традиционной считается кожаная обувь, выполненная в технике мозаики и аппликации (педагог демонстрирует образцы).   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ab/>
        <w:t>Истоки искусства изготовления этой обуви уходят в глубокую древность. Существует легенда о чеботаре Мус</w:t>
      </w:r>
      <w:r>
        <w:rPr>
          <w:rFonts w:ascii="Times New Roman" w:hAnsi="Times New Roman"/>
          <w:sz w:val="24"/>
          <w:szCs w:val="24"/>
        </w:rPr>
        <w:t xml:space="preserve">тафе </w:t>
      </w:r>
      <w:proofErr w:type="spellStart"/>
      <w:r>
        <w:rPr>
          <w:rFonts w:ascii="Times New Roman" w:hAnsi="Times New Roman"/>
          <w:sz w:val="24"/>
          <w:szCs w:val="24"/>
        </w:rPr>
        <w:t>Файзуллине</w:t>
      </w:r>
      <w:proofErr w:type="spellEnd"/>
      <w:r>
        <w:rPr>
          <w:rFonts w:ascii="Times New Roman" w:hAnsi="Times New Roman"/>
          <w:sz w:val="24"/>
          <w:szCs w:val="24"/>
        </w:rPr>
        <w:t xml:space="preserve">, который </w:t>
      </w:r>
      <w:r w:rsidRPr="00E653CD">
        <w:rPr>
          <w:rFonts w:ascii="Times New Roman" w:hAnsi="Times New Roman"/>
          <w:sz w:val="24"/>
          <w:szCs w:val="24"/>
        </w:rPr>
        <w:t xml:space="preserve">в 1790-ых годах, будучи по делам в </w:t>
      </w:r>
      <w:proofErr w:type="spellStart"/>
      <w:r w:rsidRPr="00E653CD">
        <w:rPr>
          <w:rFonts w:ascii="Times New Roman" w:hAnsi="Times New Roman"/>
          <w:sz w:val="24"/>
          <w:szCs w:val="24"/>
        </w:rPr>
        <w:t>Сеитовском</w:t>
      </w:r>
      <w:proofErr w:type="spellEnd"/>
      <w:r w:rsidRPr="00E653CD">
        <w:rPr>
          <w:rFonts w:ascii="Times New Roman" w:hAnsi="Times New Roman"/>
          <w:sz w:val="24"/>
          <w:szCs w:val="24"/>
        </w:rPr>
        <w:t xml:space="preserve"> посаде Оренбургской губернии, купил для образца мужские </w:t>
      </w:r>
      <w:r w:rsidRPr="00E653CD">
        <w:rPr>
          <w:rFonts w:ascii="Times New Roman" w:hAnsi="Times New Roman"/>
          <w:i/>
          <w:sz w:val="24"/>
          <w:szCs w:val="24"/>
        </w:rPr>
        <w:t xml:space="preserve">ичиги </w:t>
      </w:r>
      <w:r w:rsidRPr="00E653CD">
        <w:rPr>
          <w:rFonts w:ascii="Times New Roman" w:hAnsi="Times New Roman"/>
          <w:sz w:val="24"/>
          <w:szCs w:val="24"/>
        </w:rPr>
        <w:t xml:space="preserve">(кожаные сапоги) бухарской работы и, вернувшись в Казань, стал в подражание этому образцу делать мужскую и женскую обувь, положив, таким образом, начало казанскому </w:t>
      </w:r>
      <w:proofErr w:type="spellStart"/>
      <w:r w:rsidRPr="00E653CD">
        <w:rPr>
          <w:rFonts w:ascii="Times New Roman" w:hAnsi="Times New Roman"/>
          <w:sz w:val="24"/>
          <w:szCs w:val="24"/>
        </w:rPr>
        <w:t>ичижному</w:t>
      </w:r>
      <w:proofErr w:type="spellEnd"/>
      <w:r w:rsidRPr="00E653CD">
        <w:rPr>
          <w:rFonts w:ascii="Times New Roman" w:hAnsi="Times New Roman"/>
          <w:sz w:val="24"/>
          <w:szCs w:val="24"/>
        </w:rPr>
        <w:t xml:space="preserve"> промыслу.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ab/>
        <w:t xml:space="preserve">Наиболее ранние сохранившиеся образцы татарской мозаичной обуви относятся к концу </w:t>
      </w:r>
      <w:r w:rsidRPr="00E653CD">
        <w:rPr>
          <w:rFonts w:ascii="Times New Roman" w:hAnsi="Times New Roman"/>
          <w:sz w:val="24"/>
          <w:szCs w:val="24"/>
          <w:lang w:val="en-US"/>
        </w:rPr>
        <w:t>XVIII</w:t>
      </w:r>
      <w:r w:rsidRPr="00E653CD">
        <w:rPr>
          <w:rFonts w:ascii="Times New Roman" w:hAnsi="Times New Roman"/>
          <w:sz w:val="24"/>
          <w:szCs w:val="24"/>
        </w:rPr>
        <w:t xml:space="preserve"> – началу </w:t>
      </w:r>
      <w:r w:rsidRPr="00E653CD">
        <w:rPr>
          <w:rFonts w:ascii="Times New Roman" w:hAnsi="Times New Roman"/>
          <w:sz w:val="24"/>
          <w:szCs w:val="24"/>
          <w:lang w:val="en-US"/>
        </w:rPr>
        <w:t>XIX</w:t>
      </w:r>
      <w:r w:rsidRPr="00E653CD">
        <w:rPr>
          <w:rFonts w:ascii="Times New Roman" w:hAnsi="Times New Roman"/>
          <w:sz w:val="24"/>
          <w:szCs w:val="24"/>
        </w:rPr>
        <w:t xml:space="preserve"> веков.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lastRenderedPageBreak/>
        <w:tab/>
        <w:t xml:space="preserve">Необходимый материал – высокосортный </w:t>
      </w:r>
      <w:r w:rsidRPr="00E653CD">
        <w:rPr>
          <w:rFonts w:ascii="Times New Roman" w:hAnsi="Times New Roman"/>
          <w:i/>
          <w:sz w:val="24"/>
          <w:szCs w:val="24"/>
        </w:rPr>
        <w:t>сафьян</w:t>
      </w:r>
      <w:r w:rsidRPr="00E653CD">
        <w:rPr>
          <w:rFonts w:ascii="Times New Roman" w:hAnsi="Times New Roman"/>
          <w:sz w:val="24"/>
          <w:szCs w:val="24"/>
        </w:rPr>
        <w:t xml:space="preserve"> (это хорошо выделанная козья кожа яркого цвета) – татарские мастера покупали на рынке, куда его привозили купцы из других стран. Татарские мастера из купленного сафьяна кроили и шили обувь.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ab/>
        <w:t>Главным центром производства «азиатской обуви» была Казань. Дорогая казанская обувь славилась по всей России и поступала на различные ярмарки от Петербурга и Нижнего Новгорода до Средней Азии и Сибири. Мастера представляли свои изделия и на международных выставках. Татарская узорная обувь вызывала всеобщее восхищение. Об этом говорят многочисленные награды: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- серебряная медаль на Казанской выставке (1880 год);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- бронзовая медаль на Всероссийской выставке в Москве (1882 год);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- почетный отзыв на выставке в Копенгагене (1888 год);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- серебряная медаль на Всемирной Парижской выставке (1889 год).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ab/>
        <w:t>Замечательные узорные ичиги можно увидеть в различных музеях Казани, Петербурга, Москвы. Их можно назвать шедеврами татарского народного искусства.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    Обычно ичиги украшали довольно крупными композициями по мотивам растительного орнамента – общего для всего татарского народного декоративного искусства. Наиболее распространёнными мотивами мозаичных узоров являются пальметты, тюльпаны, сердечки, многолепестковые розетки, спирали, разнообразные завитки. Мастера украшали все части сапога: голенище, заострённый носик и задник. Фигурный задник – главный отличительный признак «азиатской обуви». Сапожки получались нарядными, яркими.</w:t>
      </w:r>
    </w:p>
    <w:p w:rsidR="00B560FD" w:rsidRPr="00E653CD" w:rsidRDefault="00B560FD" w:rsidP="00863E20">
      <w:pPr>
        <w:pStyle w:val="a3"/>
        <w:spacing w:before="0" w:after="0"/>
        <w:contextualSpacing/>
        <w:jc w:val="both"/>
      </w:pPr>
      <w:r w:rsidRPr="00E653CD">
        <w:tab/>
      </w:r>
      <w:proofErr w:type="spellStart"/>
      <w:r w:rsidRPr="00E653CD">
        <w:t>Орнамент</w:t>
      </w:r>
      <w:proofErr w:type="spellEnd"/>
      <w:r w:rsidRPr="00E653CD">
        <w:t xml:space="preserve"> в </w:t>
      </w:r>
      <w:proofErr w:type="spellStart"/>
      <w:r w:rsidRPr="00E653CD">
        <w:t>кожаной</w:t>
      </w:r>
      <w:proofErr w:type="spellEnd"/>
      <w:r w:rsidRPr="00E653CD">
        <w:t xml:space="preserve"> </w:t>
      </w:r>
      <w:proofErr w:type="spellStart"/>
      <w:r w:rsidRPr="00E653CD">
        <w:t>мозаике</w:t>
      </w:r>
      <w:proofErr w:type="spellEnd"/>
      <w:r w:rsidRPr="00E653CD">
        <w:t xml:space="preserve"> </w:t>
      </w:r>
      <w:proofErr w:type="spellStart"/>
      <w:r w:rsidRPr="00E653CD">
        <w:t>так</w:t>
      </w:r>
      <w:proofErr w:type="spellEnd"/>
      <w:r w:rsidRPr="00E653CD">
        <w:t xml:space="preserve"> </w:t>
      </w:r>
      <w:proofErr w:type="spellStart"/>
      <w:r w:rsidRPr="00E653CD">
        <w:t>же</w:t>
      </w:r>
      <w:proofErr w:type="spellEnd"/>
      <w:r w:rsidRPr="00E653CD">
        <w:t xml:space="preserve"> </w:t>
      </w:r>
      <w:proofErr w:type="spellStart"/>
      <w:r w:rsidRPr="00E653CD">
        <w:t>использовался</w:t>
      </w:r>
      <w:proofErr w:type="spellEnd"/>
      <w:r w:rsidRPr="00E653CD">
        <w:t xml:space="preserve"> </w:t>
      </w:r>
      <w:proofErr w:type="spellStart"/>
      <w:r w:rsidRPr="00E653CD">
        <w:t>для</w:t>
      </w:r>
      <w:proofErr w:type="spellEnd"/>
      <w:r w:rsidRPr="00E653CD">
        <w:t xml:space="preserve"> </w:t>
      </w:r>
      <w:proofErr w:type="spellStart"/>
      <w:r w:rsidRPr="00E653CD">
        <w:t>пожелания</w:t>
      </w:r>
      <w:proofErr w:type="spellEnd"/>
      <w:r w:rsidRPr="00E653CD">
        <w:t xml:space="preserve">, </w:t>
      </w:r>
      <w:proofErr w:type="spellStart"/>
      <w:r w:rsidRPr="00E653CD">
        <w:t>он</w:t>
      </w:r>
      <w:proofErr w:type="spellEnd"/>
      <w:r w:rsidRPr="00E653CD">
        <w:t xml:space="preserve"> </w:t>
      </w:r>
      <w:proofErr w:type="spellStart"/>
      <w:r w:rsidRPr="00E653CD">
        <w:t>мог</w:t>
      </w:r>
      <w:proofErr w:type="spellEnd"/>
      <w:r w:rsidRPr="00E653CD">
        <w:t xml:space="preserve"> </w:t>
      </w:r>
      <w:proofErr w:type="spellStart"/>
      <w:r w:rsidRPr="00E653CD">
        <w:t>служить</w:t>
      </w:r>
      <w:proofErr w:type="spellEnd"/>
      <w:r w:rsidRPr="00E653CD">
        <w:t xml:space="preserve"> </w:t>
      </w:r>
      <w:proofErr w:type="spellStart"/>
      <w:r w:rsidRPr="00E653CD">
        <w:t>оберегом</w:t>
      </w:r>
      <w:proofErr w:type="spellEnd"/>
      <w:r w:rsidRPr="00E653CD">
        <w:t xml:space="preserve">. </w:t>
      </w:r>
      <w:proofErr w:type="spellStart"/>
      <w:r w:rsidRPr="00E653CD">
        <w:t>Ученые</w:t>
      </w:r>
      <w:proofErr w:type="spellEnd"/>
      <w:r w:rsidRPr="00E653CD">
        <w:t xml:space="preserve"> </w:t>
      </w:r>
      <w:proofErr w:type="spellStart"/>
      <w:r w:rsidRPr="00E653CD">
        <w:t>считают</w:t>
      </w:r>
      <w:proofErr w:type="spellEnd"/>
      <w:r w:rsidRPr="00E653CD">
        <w:t xml:space="preserve">, </w:t>
      </w:r>
      <w:proofErr w:type="spellStart"/>
      <w:r w:rsidRPr="00E653CD">
        <w:t>что</w:t>
      </w:r>
      <w:proofErr w:type="spellEnd"/>
      <w:r w:rsidRPr="00E653CD">
        <w:t xml:space="preserve"> </w:t>
      </w:r>
      <w:proofErr w:type="spellStart"/>
      <w:r w:rsidRPr="00E653CD">
        <w:t>волнообразный</w:t>
      </w:r>
      <w:proofErr w:type="spellEnd"/>
      <w:r w:rsidRPr="00E653CD">
        <w:t xml:space="preserve"> </w:t>
      </w:r>
      <w:proofErr w:type="spellStart"/>
      <w:r w:rsidRPr="00E653CD">
        <w:t>орнамент</w:t>
      </w:r>
      <w:proofErr w:type="spellEnd"/>
      <w:r w:rsidRPr="00E653CD">
        <w:t xml:space="preserve">, </w:t>
      </w:r>
      <w:proofErr w:type="spellStart"/>
      <w:r w:rsidRPr="00E653CD">
        <w:t>который</w:t>
      </w:r>
      <w:proofErr w:type="spellEnd"/>
      <w:r w:rsidRPr="00E653CD">
        <w:t xml:space="preserve"> </w:t>
      </w:r>
      <w:proofErr w:type="spellStart"/>
      <w:r w:rsidRPr="00E653CD">
        <w:t>сверху</w:t>
      </w:r>
      <w:proofErr w:type="spellEnd"/>
      <w:r w:rsidRPr="00E653CD">
        <w:t xml:space="preserve"> </w:t>
      </w:r>
      <w:proofErr w:type="spellStart"/>
      <w:r w:rsidRPr="00E653CD">
        <w:t>выделял</w:t>
      </w:r>
      <w:proofErr w:type="spellEnd"/>
      <w:r w:rsidRPr="00E653CD">
        <w:t xml:space="preserve"> </w:t>
      </w:r>
      <w:proofErr w:type="spellStart"/>
      <w:r w:rsidRPr="00E653CD">
        <w:t>кайму</w:t>
      </w:r>
      <w:proofErr w:type="spellEnd"/>
      <w:r w:rsidRPr="00E653CD">
        <w:t xml:space="preserve"> </w:t>
      </w:r>
      <w:proofErr w:type="spellStart"/>
      <w:r w:rsidRPr="00E653CD">
        <w:t>сапога</w:t>
      </w:r>
      <w:proofErr w:type="spellEnd"/>
      <w:r w:rsidRPr="00E653CD">
        <w:t xml:space="preserve">, </w:t>
      </w:r>
      <w:proofErr w:type="spellStart"/>
      <w:r w:rsidRPr="00E653CD">
        <w:t>мог</w:t>
      </w:r>
      <w:proofErr w:type="spellEnd"/>
      <w:r w:rsidRPr="00E653CD">
        <w:t xml:space="preserve"> </w:t>
      </w:r>
      <w:proofErr w:type="spellStart"/>
      <w:r w:rsidRPr="00E653CD">
        <w:t>быть</w:t>
      </w:r>
      <w:proofErr w:type="spellEnd"/>
      <w:r w:rsidRPr="00E653CD">
        <w:t xml:space="preserve"> </w:t>
      </w:r>
      <w:proofErr w:type="spellStart"/>
      <w:r w:rsidRPr="00E653CD">
        <w:t>знаком</w:t>
      </w:r>
      <w:proofErr w:type="spellEnd"/>
      <w:r w:rsidRPr="00E653CD">
        <w:t xml:space="preserve"> </w:t>
      </w:r>
      <w:proofErr w:type="spellStart"/>
      <w:r w:rsidRPr="00E653CD">
        <w:t>воды</w:t>
      </w:r>
      <w:proofErr w:type="spellEnd"/>
      <w:r w:rsidRPr="00E653CD">
        <w:t xml:space="preserve">, </w:t>
      </w:r>
      <w:proofErr w:type="spellStart"/>
      <w:r w:rsidRPr="00E653CD">
        <w:t>волны</w:t>
      </w:r>
      <w:proofErr w:type="spellEnd"/>
      <w:r w:rsidRPr="00E653CD">
        <w:t xml:space="preserve">, </w:t>
      </w:r>
      <w:proofErr w:type="spellStart"/>
      <w:r w:rsidRPr="00E653CD">
        <w:t>что</w:t>
      </w:r>
      <w:proofErr w:type="spellEnd"/>
      <w:r w:rsidRPr="00E653CD">
        <w:t xml:space="preserve"> </w:t>
      </w:r>
      <w:proofErr w:type="spellStart"/>
      <w:r w:rsidRPr="00E653CD">
        <w:t>означало</w:t>
      </w:r>
      <w:proofErr w:type="spellEnd"/>
      <w:r w:rsidRPr="00E653CD">
        <w:t xml:space="preserve"> </w:t>
      </w:r>
      <w:proofErr w:type="spellStart"/>
      <w:r w:rsidRPr="00E653CD">
        <w:t>важнейший</w:t>
      </w:r>
      <w:proofErr w:type="spellEnd"/>
      <w:r w:rsidRPr="00E653CD">
        <w:t xml:space="preserve"> </w:t>
      </w:r>
      <w:proofErr w:type="spellStart"/>
      <w:r w:rsidRPr="00E653CD">
        <w:t>источник</w:t>
      </w:r>
      <w:proofErr w:type="spellEnd"/>
      <w:r w:rsidRPr="00E653CD">
        <w:t xml:space="preserve"> </w:t>
      </w:r>
      <w:proofErr w:type="spellStart"/>
      <w:r w:rsidRPr="00E653CD">
        <w:t>жизни</w:t>
      </w:r>
      <w:proofErr w:type="spellEnd"/>
      <w:r w:rsidRPr="00E653CD">
        <w:t xml:space="preserve">. </w:t>
      </w:r>
      <w:proofErr w:type="spellStart"/>
      <w:r w:rsidRPr="00E653CD">
        <w:t>Возможен</w:t>
      </w:r>
      <w:proofErr w:type="spellEnd"/>
      <w:r w:rsidRPr="00E653CD">
        <w:t xml:space="preserve"> и </w:t>
      </w:r>
      <w:proofErr w:type="spellStart"/>
      <w:r w:rsidRPr="00E653CD">
        <w:t>другой</w:t>
      </w:r>
      <w:proofErr w:type="spellEnd"/>
      <w:r w:rsidRPr="00E653CD">
        <w:t xml:space="preserve"> </w:t>
      </w:r>
      <w:proofErr w:type="spellStart"/>
      <w:r w:rsidRPr="00E653CD">
        <w:t>вариант</w:t>
      </w:r>
      <w:proofErr w:type="spellEnd"/>
      <w:r w:rsidRPr="00E653CD">
        <w:t xml:space="preserve"> </w:t>
      </w:r>
      <w:proofErr w:type="spellStart"/>
      <w:r w:rsidRPr="00E653CD">
        <w:t>объяснения</w:t>
      </w:r>
      <w:proofErr w:type="spellEnd"/>
      <w:r w:rsidRPr="00E653CD">
        <w:t xml:space="preserve"> – </w:t>
      </w:r>
      <w:proofErr w:type="spellStart"/>
      <w:r w:rsidRPr="00E653CD">
        <w:t>спирали</w:t>
      </w:r>
      <w:proofErr w:type="spellEnd"/>
      <w:r w:rsidRPr="00E653CD">
        <w:t xml:space="preserve"> в </w:t>
      </w:r>
      <w:proofErr w:type="spellStart"/>
      <w:r w:rsidRPr="00E653CD">
        <w:t>прошлом</w:t>
      </w:r>
      <w:proofErr w:type="spellEnd"/>
      <w:r w:rsidRPr="00E653CD">
        <w:t xml:space="preserve"> </w:t>
      </w:r>
      <w:proofErr w:type="spellStart"/>
      <w:r w:rsidRPr="00E653CD">
        <w:t>являлись</w:t>
      </w:r>
      <w:proofErr w:type="spellEnd"/>
      <w:r w:rsidRPr="00E653CD">
        <w:t xml:space="preserve"> </w:t>
      </w:r>
      <w:proofErr w:type="spellStart"/>
      <w:r w:rsidRPr="00E653CD">
        <w:t>стилизованным</w:t>
      </w:r>
      <w:proofErr w:type="spellEnd"/>
      <w:r w:rsidRPr="00E653CD">
        <w:t xml:space="preserve"> (</w:t>
      </w:r>
      <w:proofErr w:type="spellStart"/>
      <w:r w:rsidRPr="00E653CD">
        <w:t>упрощённым</w:t>
      </w:r>
      <w:proofErr w:type="spellEnd"/>
      <w:r w:rsidRPr="00E653CD">
        <w:t xml:space="preserve">) </w:t>
      </w:r>
      <w:proofErr w:type="spellStart"/>
      <w:r w:rsidRPr="00E653CD">
        <w:t>изображением</w:t>
      </w:r>
      <w:proofErr w:type="spellEnd"/>
      <w:r w:rsidRPr="00E653CD">
        <w:t xml:space="preserve"> </w:t>
      </w:r>
      <w:proofErr w:type="spellStart"/>
      <w:r w:rsidRPr="00E653CD">
        <w:t>змей</w:t>
      </w:r>
      <w:proofErr w:type="spellEnd"/>
      <w:r w:rsidRPr="00E653CD">
        <w:t xml:space="preserve">, а </w:t>
      </w:r>
      <w:proofErr w:type="spellStart"/>
      <w:r w:rsidRPr="00E653CD">
        <w:t>змея</w:t>
      </w:r>
      <w:proofErr w:type="spellEnd"/>
      <w:r w:rsidRPr="00E653CD">
        <w:t xml:space="preserve"> </w:t>
      </w:r>
      <w:proofErr w:type="spellStart"/>
      <w:r w:rsidRPr="00E653CD">
        <w:t>означала</w:t>
      </w:r>
      <w:proofErr w:type="spellEnd"/>
      <w:r w:rsidRPr="00E653CD">
        <w:t xml:space="preserve"> </w:t>
      </w:r>
      <w:proofErr w:type="spellStart"/>
      <w:r w:rsidRPr="00E653CD">
        <w:t>долголетие</w:t>
      </w:r>
      <w:proofErr w:type="spellEnd"/>
      <w:r w:rsidRPr="00E653CD">
        <w:t xml:space="preserve"> и </w:t>
      </w:r>
      <w:proofErr w:type="spellStart"/>
      <w:r w:rsidRPr="00E653CD">
        <w:t>мудрость</w:t>
      </w:r>
      <w:proofErr w:type="spellEnd"/>
      <w:r w:rsidRPr="00E653CD">
        <w:t xml:space="preserve">, и </w:t>
      </w:r>
      <w:proofErr w:type="spellStart"/>
      <w:r w:rsidRPr="00E653CD">
        <w:t>ее</w:t>
      </w:r>
      <w:proofErr w:type="spellEnd"/>
      <w:r w:rsidRPr="00E653CD">
        <w:t xml:space="preserve"> </w:t>
      </w:r>
      <w:proofErr w:type="spellStart"/>
      <w:r w:rsidRPr="00E653CD">
        <w:t>обозначение</w:t>
      </w:r>
      <w:proofErr w:type="spellEnd"/>
      <w:r w:rsidRPr="00E653CD">
        <w:t xml:space="preserve"> </w:t>
      </w:r>
      <w:proofErr w:type="spellStart"/>
      <w:r w:rsidRPr="00E653CD">
        <w:t>могло</w:t>
      </w:r>
      <w:proofErr w:type="spellEnd"/>
      <w:r w:rsidRPr="00E653CD">
        <w:t xml:space="preserve"> </w:t>
      </w:r>
      <w:proofErr w:type="spellStart"/>
      <w:r w:rsidRPr="00E653CD">
        <w:t>быть</w:t>
      </w:r>
      <w:proofErr w:type="spellEnd"/>
      <w:r w:rsidRPr="00E653CD">
        <w:t xml:space="preserve"> </w:t>
      </w:r>
      <w:proofErr w:type="spellStart"/>
      <w:r w:rsidRPr="00E653CD">
        <w:t>пожеланием</w:t>
      </w:r>
      <w:proofErr w:type="spellEnd"/>
      <w:r w:rsidRPr="00E653CD">
        <w:t xml:space="preserve"> </w:t>
      </w:r>
      <w:proofErr w:type="spellStart"/>
      <w:r w:rsidRPr="00E653CD">
        <w:t>этих</w:t>
      </w:r>
      <w:proofErr w:type="spellEnd"/>
      <w:r w:rsidRPr="00E653CD">
        <w:t xml:space="preserve"> </w:t>
      </w:r>
      <w:proofErr w:type="spellStart"/>
      <w:r w:rsidRPr="00E653CD">
        <w:t>качеств</w:t>
      </w:r>
      <w:proofErr w:type="spellEnd"/>
      <w:r w:rsidRPr="00E653CD">
        <w:t xml:space="preserve"> </w:t>
      </w:r>
      <w:proofErr w:type="spellStart"/>
      <w:r w:rsidRPr="00E653CD">
        <w:t>тому</w:t>
      </w:r>
      <w:proofErr w:type="spellEnd"/>
      <w:r w:rsidRPr="00E653CD">
        <w:t xml:space="preserve">, </w:t>
      </w:r>
      <w:proofErr w:type="spellStart"/>
      <w:r w:rsidRPr="00E653CD">
        <w:t>кому</w:t>
      </w:r>
      <w:proofErr w:type="spellEnd"/>
      <w:r w:rsidRPr="00E653CD">
        <w:t xml:space="preserve"> </w:t>
      </w:r>
      <w:proofErr w:type="spellStart"/>
      <w:r w:rsidRPr="00E653CD">
        <w:t>предназначались</w:t>
      </w:r>
      <w:proofErr w:type="spellEnd"/>
      <w:r w:rsidRPr="00E653CD">
        <w:t xml:space="preserve"> </w:t>
      </w:r>
      <w:proofErr w:type="spellStart"/>
      <w:r w:rsidRPr="00E653CD">
        <w:t>ичиги</w:t>
      </w:r>
      <w:proofErr w:type="spellEnd"/>
      <w:r w:rsidRPr="00E653CD">
        <w:t xml:space="preserve">. </w:t>
      </w:r>
      <w:r w:rsidRPr="00E653CD">
        <w:tab/>
      </w:r>
      <w:proofErr w:type="spellStart"/>
      <w:r w:rsidRPr="00E653CD">
        <w:t>Орнаментальная</w:t>
      </w:r>
      <w:proofErr w:type="spellEnd"/>
      <w:r w:rsidRPr="00E653CD">
        <w:t xml:space="preserve"> </w:t>
      </w:r>
      <w:proofErr w:type="spellStart"/>
      <w:r w:rsidRPr="00E653CD">
        <w:t>композиция</w:t>
      </w:r>
      <w:proofErr w:type="spellEnd"/>
      <w:r w:rsidRPr="00E653CD">
        <w:t xml:space="preserve">, </w:t>
      </w:r>
      <w:proofErr w:type="spellStart"/>
      <w:r w:rsidRPr="00E653CD">
        <w:t>которая</w:t>
      </w:r>
      <w:proofErr w:type="spellEnd"/>
      <w:r w:rsidRPr="00E653CD">
        <w:t xml:space="preserve"> </w:t>
      </w:r>
      <w:proofErr w:type="spellStart"/>
      <w:r w:rsidRPr="00E653CD">
        <w:t>состояла</w:t>
      </w:r>
      <w:proofErr w:type="spellEnd"/>
      <w:r w:rsidRPr="00E653CD">
        <w:t xml:space="preserve"> </w:t>
      </w:r>
      <w:proofErr w:type="spellStart"/>
      <w:r w:rsidRPr="00E653CD">
        <w:t>из</w:t>
      </w:r>
      <w:proofErr w:type="spellEnd"/>
      <w:r w:rsidRPr="00E653CD">
        <w:t xml:space="preserve"> </w:t>
      </w:r>
      <w:proofErr w:type="spellStart"/>
      <w:r w:rsidRPr="00E653CD">
        <w:t>нескольких</w:t>
      </w:r>
      <w:proofErr w:type="spellEnd"/>
      <w:r w:rsidRPr="00E653CD">
        <w:t xml:space="preserve"> </w:t>
      </w:r>
      <w:proofErr w:type="spellStart"/>
      <w:r w:rsidRPr="00E653CD">
        <w:t>кругов</w:t>
      </w:r>
      <w:proofErr w:type="spellEnd"/>
      <w:r w:rsidRPr="00E653CD">
        <w:t xml:space="preserve"> и </w:t>
      </w:r>
      <w:proofErr w:type="spellStart"/>
      <w:r w:rsidRPr="00E653CD">
        <w:t>розетки</w:t>
      </w:r>
      <w:proofErr w:type="spellEnd"/>
      <w:r w:rsidRPr="00E653CD">
        <w:t xml:space="preserve">, </w:t>
      </w:r>
      <w:proofErr w:type="spellStart"/>
      <w:r w:rsidRPr="00E653CD">
        <w:t>входящих</w:t>
      </w:r>
      <w:proofErr w:type="spellEnd"/>
      <w:r w:rsidRPr="00E653CD">
        <w:t xml:space="preserve"> </w:t>
      </w:r>
      <w:proofErr w:type="spellStart"/>
      <w:r w:rsidRPr="00E653CD">
        <w:t>друг</w:t>
      </w:r>
      <w:proofErr w:type="spellEnd"/>
      <w:r w:rsidRPr="00E653CD">
        <w:t xml:space="preserve"> в </w:t>
      </w:r>
      <w:proofErr w:type="spellStart"/>
      <w:r w:rsidRPr="00E653CD">
        <w:t>друга</w:t>
      </w:r>
      <w:proofErr w:type="spellEnd"/>
      <w:r w:rsidRPr="00E653CD">
        <w:t xml:space="preserve">, </w:t>
      </w:r>
      <w:proofErr w:type="spellStart"/>
      <w:r w:rsidRPr="00E653CD">
        <w:t>символизировала</w:t>
      </w:r>
      <w:proofErr w:type="spellEnd"/>
      <w:r w:rsidRPr="00E653CD">
        <w:t xml:space="preserve"> у </w:t>
      </w:r>
      <w:proofErr w:type="spellStart"/>
      <w:r w:rsidRPr="00E653CD">
        <w:t>древних</w:t>
      </w:r>
      <w:proofErr w:type="spellEnd"/>
      <w:r w:rsidRPr="00E653CD">
        <w:t xml:space="preserve"> </w:t>
      </w:r>
      <w:proofErr w:type="spellStart"/>
      <w:r w:rsidRPr="00E653CD">
        <w:t>людей</w:t>
      </w:r>
      <w:proofErr w:type="spellEnd"/>
      <w:r w:rsidRPr="00E653CD">
        <w:t xml:space="preserve"> </w:t>
      </w:r>
      <w:proofErr w:type="spellStart"/>
      <w:r w:rsidRPr="00E653CD">
        <w:t>солнце</w:t>
      </w:r>
      <w:proofErr w:type="spellEnd"/>
      <w:r w:rsidRPr="00E653CD">
        <w:t xml:space="preserve">, </w:t>
      </w:r>
      <w:proofErr w:type="spellStart"/>
      <w:r w:rsidRPr="00E653CD">
        <w:t>дающее</w:t>
      </w:r>
      <w:proofErr w:type="spellEnd"/>
      <w:r w:rsidRPr="00E653CD">
        <w:t xml:space="preserve"> </w:t>
      </w:r>
      <w:proofErr w:type="spellStart"/>
      <w:r w:rsidRPr="00E653CD">
        <w:t>жизнь</w:t>
      </w:r>
      <w:proofErr w:type="spellEnd"/>
      <w:r w:rsidRPr="00E653CD">
        <w:t xml:space="preserve">, </w:t>
      </w:r>
      <w:proofErr w:type="spellStart"/>
      <w:r w:rsidRPr="00E653CD">
        <w:t>бессмертие</w:t>
      </w:r>
      <w:proofErr w:type="spellEnd"/>
      <w:r w:rsidRPr="00E653CD">
        <w:t xml:space="preserve">. </w:t>
      </w:r>
      <w:proofErr w:type="spellStart"/>
      <w:r w:rsidRPr="00E653CD">
        <w:t>На</w:t>
      </w:r>
      <w:proofErr w:type="spellEnd"/>
      <w:r w:rsidRPr="00E653CD">
        <w:t xml:space="preserve"> </w:t>
      </w:r>
      <w:proofErr w:type="spellStart"/>
      <w:r w:rsidRPr="00E653CD">
        <w:t>мужских</w:t>
      </w:r>
      <w:proofErr w:type="spellEnd"/>
      <w:r w:rsidRPr="00E653CD">
        <w:t xml:space="preserve"> </w:t>
      </w:r>
      <w:proofErr w:type="spellStart"/>
      <w:r w:rsidRPr="00E653CD">
        <w:t>сапогах</w:t>
      </w:r>
      <w:proofErr w:type="spellEnd"/>
      <w:r w:rsidRPr="00E653CD">
        <w:t xml:space="preserve"> </w:t>
      </w:r>
      <w:proofErr w:type="spellStart"/>
      <w:r w:rsidRPr="00E653CD">
        <w:t>обязательно</w:t>
      </w:r>
      <w:proofErr w:type="spellEnd"/>
      <w:r w:rsidRPr="00E653CD">
        <w:t xml:space="preserve"> </w:t>
      </w:r>
      <w:proofErr w:type="spellStart"/>
      <w:r w:rsidRPr="00E653CD">
        <w:t>присутствовал</w:t>
      </w:r>
      <w:proofErr w:type="spellEnd"/>
      <w:r w:rsidRPr="00E653CD">
        <w:t xml:space="preserve"> </w:t>
      </w:r>
      <w:proofErr w:type="spellStart"/>
      <w:r w:rsidRPr="00E653CD">
        <w:t>роговидный</w:t>
      </w:r>
      <w:proofErr w:type="spellEnd"/>
      <w:r w:rsidRPr="00E653CD">
        <w:t xml:space="preserve"> </w:t>
      </w:r>
      <w:proofErr w:type="spellStart"/>
      <w:r w:rsidRPr="00E653CD">
        <w:t>орнамент</w:t>
      </w:r>
      <w:proofErr w:type="spellEnd"/>
      <w:r w:rsidRPr="00E653CD">
        <w:t>, «</w:t>
      </w:r>
      <w:proofErr w:type="spellStart"/>
      <w:r w:rsidRPr="00E653CD">
        <w:t>бараний</w:t>
      </w:r>
      <w:proofErr w:type="spellEnd"/>
      <w:r w:rsidRPr="00E653CD">
        <w:t xml:space="preserve"> </w:t>
      </w:r>
      <w:proofErr w:type="spellStart"/>
      <w:r w:rsidRPr="00E653CD">
        <w:t>рог</w:t>
      </w:r>
      <w:proofErr w:type="spellEnd"/>
      <w:r w:rsidRPr="00E653CD">
        <w:t xml:space="preserve">», </w:t>
      </w:r>
      <w:proofErr w:type="spellStart"/>
      <w:r w:rsidRPr="00E653CD">
        <w:t>который</w:t>
      </w:r>
      <w:proofErr w:type="spellEnd"/>
      <w:r w:rsidRPr="00E653CD">
        <w:t xml:space="preserve"> </w:t>
      </w:r>
      <w:proofErr w:type="spellStart"/>
      <w:r w:rsidRPr="00E653CD">
        <w:t>обозначал</w:t>
      </w:r>
      <w:proofErr w:type="spellEnd"/>
      <w:r w:rsidRPr="00E653CD">
        <w:t xml:space="preserve"> </w:t>
      </w:r>
      <w:proofErr w:type="spellStart"/>
      <w:r w:rsidRPr="00E653CD">
        <w:t>силу</w:t>
      </w:r>
      <w:proofErr w:type="spellEnd"/>
      <w:r w:rsidRPr="00E653CD">
        <w:t xml:space="preserve"> и </w:t>
      </w:r>
      <w:proofErr w:type="spellStart"/>
      <w:r w:rsidRPr="00E653CD">
        <w:t>мужество</w:t>
      </w:r>
      <w:proofErr w:type="spellEnd"/>
      <w:r w:rsidRPr="00E653CD">
        <w:t xml:space="preserve">, а </w:t>
      </w:r>
      <w:proofErr w:type="spellStart"/>
      <w:r w:rsidRPr="00E653CD">
        <w:t>на</w:t>
      </w:r>
      <w:proofErr w:type="spellEnd"/>
      <w:r w:rsidRPr="00E653CD">
        <w:t xml:space="preserve"> </w:t>
      </w:r>
      <w:proofErr w:type="spellStart"/>
      <w:r w:rsidRPr="00E653CD">
        <w:t>женских</w:t>
      </w:r>
      <w:proofErr w:type="spellEnd"/>
      <w:r w:rsidRPr="00E653CD">
        <w:t xml:space="preserve"> – «</w:t>
      </w:r>
      <w:proofErr w:type="spellStart"/>
      <w:r w:rsidRPr="00E653CD">
        <w:t>цветок</w:t>
      </w:r>
      <w:proofErr w:type="spellEnd"/>
      <w:r w:rsidRPr="00E653CD">
        <w:t xml:space="preserve"> </w:t>
      </w:r>
      <w:proofErr w:type="spellStart"/>
      <w:r w:rsidRPr="00E653CD">
        <w:t>лотоса</w:t>
      </w:r>
      <w:proofErr w:type="spellEnd"/>
      <w:r w:rsidRPr="00E653CD">
        <w:t xml:space="preserve">», </w:t>
      </w:r>
      <w:proofErr w:type="spellStart"/>
      <w:r w:rsidRPr="00E653CD">
        <w:t>являющийся</w:t>
      </w:r>
      <w:proofErr w:type="spellEnd"/>
      <w:r w:rsidRPr="00E653CD">
        <w:t xml:space="preserve"> </w:t>
      </w:r>
      <w:proofErr w:type="spellStart"/>
      <w:r w:rsidRPr="00E653CD">
        <w:t>символом</w:t>
      </w:r>
      <w:proofErr w:type="spellEnd"/>
      <w:r w:rsidRPr="00E653CD">
        <w:t xml:space="preserve"> </w:t>
      </w:r>
      <w:proofErr w:type="spellStart"/>
      <w:r w:rsidRPr="00E653CD">
        <w:t>женственности</w:t>
      </w:r>
      <w:proofErr w:type="spellEnd"/>
      <w:r w:rsidRPr="00E653CD">
        <w:t>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ab/>
        <w:t xml:space="preserve">Узорные ичиги были подарены казанскими купцами российской императрице Екатерине </w:t>
      </w:r>
      <w:r w:rsidRPr="00E653CD">
        <w:rPr>
          <w:rFonts w:ascii="Times New Roman" w:hAnsi="Times New Roman"/>
          <w:sz w:val="24"/>
          <w:szCs w:val="24"/>
          <w:lang w:val="en-US"/>
        </w:rPr>
        <w:t>II</w:t>
      </w:r>
      <w:r w:rsidRPr="00E653CD">
        <w:rPr>
          <w:rFonts w:ascii="Times New Roman" w:hAnsi="Times New Roman"/>
          <w:sz w:val="24"/>
          <w:szCs w:val="24"/>
        </w:rPr>
        <w:t>. В отличие от обычных ичигов они дополнительно были расшиты жемчугом. Вскоре такие сапожки стали очень популярны среди придворных дам.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ab/>
        <w:t>Современным центром ко</w:t>
      </w:r>
      <w:r>
        <w:rPr>
          <w:rFonts w:ascii="Times New Roman" w:hAnsi="Times New Roman"/>
          <w:sz w:val="24"/>
          <w:szCs w:val="24"/>
        </w:rPr>
        <w:t xml:space="preserve">жаной мозаичной обуви является </w:t>
      </w:r>
      <w:r w:rsidRPr="00E653CD">
        <w:rPr>
          <w:rFonts w:ascii="Times New Roman" w:hAnsi="Times New Roman"/>
          <w:sz w:val="24"/>
          <w:szCs w:val="24"/>
        </w:rPr>
        <w:t xml:space="preserve">город Арск, расположенный недалеко от Казани.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 А сейчас узнаем, из каких элементов состоит сапог. Посмотрите на таблицу. Верхняя часть сапога называется </w:t>
      </w:r>
      <w:r w:rsidRPr="00E653CD">
        <w:rPr>
          <w:rFonts w:ascii="Times New Roman" w:hAnsi="Times New Roman"/>
          <w:i/>
          <w:sz w:val="24"/>
          <w:szCs w:val="24"/>
        </w:rPr>
        <w:t>голенище</w:t>
      </w:r>
      <w:r w:rsidRPr="00E653CD">
        <w:rPr>
          <w:rFonts w:ascii="Times New Roman" w:hAnsi="Times New Roman"/>
          <w:sz w:val="24"/>
          <w:szCs w:val="24"/>
        </w:rPr>
        <w:t xml:space="preserve">, носовая часть – это </w:t>
      </w:r>
      <w:r w:rsidRPr="00E653CD">
        <w:rPr>
          <w:rFonts w:ascii="Times New Roman" w:hAnsi="Times New Roman"/>
          <w:i/>
          <w:sz w:val="24"/>
          <w:szCs w:val="24"/>
        </w:rPr>
        <w:t>союзка,</w:t>
      </w:r>
      <w:r w:rsidRPr="00E653CD">
        <w:rPr>
          <w:rFonts w:ascii="Times New Roman" w:hAnsi="Times New Roman"/>
          <w:sz w:val="24"/>
          <w:szCs w:val="24"/>
        </w:rPr>
        <w:t xml:space="preserve"> и наконец, задняя часть так и называется – </w:t>
      </w:r>
      <w:r w:rsidRPr="00E653CD">
        <w:rPr>
          <w:rFonts w:ascii="Times New Roman" w:hAnsi="Times New Roman"/>
          <w:i/>
          <w:sz w:val="24"/>
          <w:szCs w:val="24"/>
        </w:rPr>
        <w:t>задник</w:t>
      </w:r>
      <w:r w:rsidRPr="00E653CD">
        <w:rPr>
          <w:rFonts w:ascii="Times New Roman" w:hAnsi="Times New Roman"/>
          <w:sz w:val="24"/>
          <w:szCs w:val="24"/>
        </w:rPr>
        <w:t>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E653CD">
        <w:rPr>
          <w:rFonts w:ascii="Times New Roman" w:hAnsi="Times New Roman"/>
          <w:b/>
          <w:i/>
          <w:sz w:val="24"/>
          <w:szCs w:val="24"/>
        </w:rPr>
        <w:t>Практическая работа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   Педагог. Дети, сегодня вы почувствуете себя мастерами по изготовлению татарской кожаной мозаичной обуви. Вы сделаете макет ичигов из бумаги. Я приготовила для вас шаблоны – выкройки сапожек и некоторые элементы татарского орнамента. Каждый из вас сделает по одному сапожку и украсит его.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(Далее идёт практическая работа: изготовление из бумаги макета ичигов, украшение его аппликацией по мотивам татарского орнамента).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E653CD">
        <w:rPr>
          <w:rFonts w:ascii="Times New Roman" w:hAnsi="Times New Roman"/>
          <w:b/>
          <w:i/>
          <w:sz w:val="24"/>
          <w:szCs w:val="24"/>
        </w:rPr>
        <w:t>Анализ работы обучающихся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Pr="00E653CD">
        <w:rPr>
          <w:rFonts w:ascii="Times New Roman" w:hAnsi="Times New Roman"/>
          <w:sz w:val="24"/>
          <w:szCs w:val="24"/>
        </w:rPr>
        <w:t xml:space="preserve">В конце занятия проводится </w:t>
      </w:r>
      <w:r w:rsidRPr="00E653CD">
        <w:rPr>
          <w:rFonts w:ascii="Times New Roman" w:hAnsi="Times New Roman"/>
          <w:i/>
          <w:sz w:val="24"/>
          <w:szCs w:val="24"/>
        </w:rPr>
        <w:t>анализ работ,</w:t>
      </w:r>
      <w:r w:rsidRPr="00E653CD">
        <w:rPr>
          <w:rFonts w:ascii="Times New Roman" w:hAnsi="Times New Roman"/>
          <w:sz w:val="24"/>
          <w:szCs w:val="24"/>
        </w:rPr>
        <w:t xml:space="preserve"> коллективное обсуждение.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  Педагог отмечает лучшие работы с учётом следующих критериев: интересный орнамент, оригинальное цветовое решение, качество выполнения макета и др.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  <w:u w:val="single"/>
        </w:rPr>
        <w:lastRenderedPageBreak/>
        <w:t>Педагог.</w:t>
      </w:r>
      <w:r w:rsidRPr="00E653CD">
        <w:rPr>
          <w:rFonts w:ascii="Times New Roman" w:hAnsi="Times New Roman"/>
          <w:sz w:val="24"/>
          <w:szCs w:val="24"/>
        </w:rPr>
        <w:t xml:space="preserve"> Ребята, вы справились с поставленной перед вами задачей: сапожки у вас получились. А теперь повторим, что нового вы узнали на занятии. Для этого вам нужно ответить на мои вопросы.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1. </w:t>
      </w:r>
      <w:r w:rsidRPr="00E653CD">
        <w:rPr>
          <w:rFonts w:ascii="Times New Roman" w:hAnsi="Times New Roman"/>
          <w:i/>
          <w:sz w:val="24"/>
          <w:szCs w:val="24"/>
        </w:rPr>
        <w:t>Как называются составные части сапога?</w:t>
      </w:r>
      <w:r w:rsidRPr="00E653CD">
        <w:rPr>
          <w:rFonts w:ascii="Times New Roman" w:hAnsi="Times New Roman"/>
          <w:sz w:val="24"/>
          <w:szCs w:val="24"/>
        </w:rPr>
        <w:t xml:space="preserve">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2. </w:t>
      </w:r>
      <w:r w:rsidRPr="00E653CD">
        <w:rPr>
          <w:rFonts w:ascii="Times New Roman" w:hAnsi="Times New Roman"/>
          <w:i/>
          <w:sz w:val="24"/>
          <w:szCs w:val="24"/>
        </w:rPr>
        <w:t>Как называются татарские кожаные сапоги?</w:t>
      </w:r>
      <w:r w:rsidRPr="00E653CD">
        <w:rPr>
          <w:rFonts w:ascii="Times New Roman" w:hAnsi="Times New Roman"/>
          <w:sz w:val="24"/>
          <w:szCs w:val="24"/>
        </w:rPr>
        <w:t xml:space="preserve"> </w:t>
      </w: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3</w:t>
      </w:r>
      <w:r w:rsidRPr="00E653CD">
        <w:rPr>
          <w:rFonts w:ascii="Times New Roman" w:hAnsi="Times New Roman"/>
          <w:i/>
          <w:sz w:val="24"/>
          <w:szCs w:val="24"/>
        </w:rPr>
        <w:t>. Из какого материала шьют ичиги?</w:t>
      </w:r>
      <w:r w:rsidRPr="00E653CD">
        <w:rPr>
          <w:rFonts w:ascii="Times New Roman" w:hAnsi="Times New Roman"/>
          <w:sz w:val="24"/>
          <w:szCs w:val="24"/>
        </w:rPr>
        <w:t xml:space="preserve"> </w:t>
      </w: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4. </w:t>
      </w:r>
      <w:r w:rsidRPr="00E653CD">
        <w:rPr>
          <w:rFonts w:ascii="Times New Roman" w:hAnsi="Times New Roman"/>
          <w:i/>
          <w:sz w:val="24"/>
          <w:szCs w:val="24"/>
        </w:rPr>
        <w:t>Что вы можете сказать об орнаменте, которым украшают ичиги?</w:t>
      </w:r>
      <w:r w:rsidRPr="00E653CD">
        <w:rPr>
          <w:rFonts w:ascii="Times New Roman" w:hAnsi="Times New Roman"/>
          <w:sz w:val="24"/>
          <w:szCs w:val="24"/>
        </w:rPr>
        <w:t xml:space="preserve"> </w:t>
      </w: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5. </w:t>
      </w:r>
      <w:r w:rsidRPr="00E653CD">
        <w:rPr>
          <w:rFonts w:ascii="Times New Roman" w:hAnsi="Times New Roman"/>
          <w:i/>
          <w:sz w:val="24"/>
          <w:szCs w:val="24"/>
        </w:rPr>
        <w:t>Где изготавливают татарскую кожаную обувь?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 Молодцы, дети, вы всё запомнили!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 Хочу сказать, что узорные ичиги и в наши дни пользуются большой популярностью, особенно в нашей республике. Послушайте, как о них написал поэт </w:t>
      </w:r>
      <w:proofErr w:type="spellStart"/>
      <w:r w:rsidRPr="00E653CD">
        <w:rPr>
          <w:rFonts w:ascii="Times New Roman" w:hAnsi="Times New Roman"/>
          <w:sz w:val="24"/>
          <w:szCs w:val="24"/>
        </w:rPr>
        <w:t>Разиль</w:t>
      </w:r>
      <w:proofErr w:type="spellEnd"/>
      <w:r w:rsidRPr="00E653CD">
        <w:rPr>
          <w:rFonts w:ascii="Times New Roman" w:hAnsi="Times New Roman"/>
          <w:sz w:val="24"/>
          <w:szCs w:val="24"/>
        </w:rPr>
        <w:t xml:space="preserve"> Валеев (читает один из обучающихся).</w:t>
      </w:r>
    </w:p>
    <w:p w:rsidR="00B560FD" w:rsidRPr="00E653CD" w:rsidRDefault="00B560FD" w:rsidP="00863E20">
      <w:pPr>
        <w:pStyle w:val="c1"/>
        <w:spacing w:before="0" w:after="0"/>
        <w:contextualSpacing/>
        <w:jc w:val="both"/>
        <w:rPr>
          <w:rStyle w:val="c0"/>
        </w:rPr>
      </w:pPr>
      <w:r w:rsidRPr="00E653CD">
        <w:rPr>
          <w:rStyle w:val="c0"/>
        </w:rPr>
        <w:t xml:space="preserve">        На этой веселой ноте мы заканчиваем наше занятие. Спасибо вам за работу! До свидания!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E653CD">
        <w:rPr>
          <w:rFonts w:ascii="Times New Roman" w:hAnsi="Times New Roman"/>
          <w:b/>
          <w:bCs/>
          <w:sz w:val="24"/>
          <w:szCs w:val="24"/>
        </w:rPr>
        <w:t>Список литературы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560FD" w:rsidRPr="00E653CD" w:rsidRDefault="00B560FD" w:rsidP="00863E20">
      <w:pPr>
        <w:numPr>
          <w:ilvl w:val="1"/>
          <w:numId w:val="5"/>
        </w:numPr>
        <w:suppressAutoHyphen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E653CD">
        <w:rPr>
          <w:rFonts w:ascii="Times New Roman" w:hAnsi="Times New Roman"/>
          <w:bCs/>
          <w:sz w:val="24"/>
          <w:szCs w:val="24"/>
        </w:rPr>
        <w:t>Валеев Ф.Х. Народное декоративное искусство Татарстана. – Казань: Татарское книжное издательство, 1984.</w:t>
      </w:r>
    </w:p>
    <w:p w:rsidR="00B560FD" w:rsidRPr="00E653CD" w:rsidRDefault="00B560FD" w:rsidP="00863E20">
      <w:pPr>
        <w:numPr>
          <w:ilvl w:val="1"/>
          <w:numId w:val="5"/>
        </w:numPr>
        <w:suppressAutoHyphen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E653CD">
        <w:rPr>
          <w:rFonts w:ascii="Times New Roman" w:hAnsi="Times New Roman"/>
          <w:bCs/>
          <w:sz w:val="24"/>
          <w:szCs w:val="24"/>
        </w:rPr>
        <w:t xml:space="preserve">Валеева-Сулейманова Г.Ф. Декоративное искусство Татарстана. – Казань: </w:t>
      </w:r>
      <w:proofErr w:type="spellStart"/>
      <w:r w:rsidRPr="00E653CD">
        <w:rPr>
          <w:rFonts w:ascii="Times New Roman" w:hAnsi="Times New Roman"/>
          <w:bCs/>
          <w:sz w:val="24"/>
          <w:szCs w:val="24"/>
        </w:rPr>
        <w:t>Фэн</w:t>
      </w:r>
      <w:proofErr w:type="spellEnd"/>
      <w:r w:rsidRPr="00E653CD">
        <w:rPr>
          <w:rFonts w:ascii="Times New Roman" w:hAnsi="Times New Roman"/>
          <w:bCs/>
          <w:sz w:val="24"/>
          <w:szCs w:val="24"/>
        </w:rPr>
        <w:t>, 1995.</w:t>
      </w:r>
    </w:p>
    <w:p w:rsidR="00B560FD" w:rsidRPr="00E653CD" w:rsidRDefault="00B560FD" w:rsidP="00863E20">
      <w:pPr>
        <w:numPr>
          <w:ilvl w:val="1"/>
          <w:numId w:val="5"/>
        </w:numPr>
        <w:suppressAutoHyphen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E653CD">
        <w:rPr>
          <w:rFonts w:ascii="Times New Roman" w:hAnsi="Times New Roman"/>
          <w:bCs/>
          <w:sz w:val="24"/>
          <w:szCs w:val="24"/>
        </w:rPr>
        <w:t xml:space="preserve">Сатарова Л. Казанская узорная кожа. – Казань: </w:t>
      </w:r>
      <w:proofErr w:type="spellStart"/>
      <w:r w:rsidRPr="00E653CD">
        <w:rPr>
          <w:rFonts w:ascii="Times New Roman" w:hAnsi="Times New Roman"/>
          <w:bCs/>
          <w:sz w:val="24"/>
          <w:szCs w:val="24"/>
        </w:rPr>
        <w:t>Магариф</w:t>
      </w:r>
      <w:proofErr w:type="spellEnd"/>
      <w:r w:rsidRPr="00E653CD">
        <w:rPr>
          <w:rFonts w:ascii="Times New Roman" w:hAnsi="Times New Roman"/>
          <w:bCs/>
          <w:sz w:val="24"/>
          <w:szCs w:val="24"/>
        </w:rPr>
        <w:t>, 2004.</w:t>
      </w:r>
    </w:p>
    <w:p w:rsidR="00B560FD" w:rsidRPr="00E653CD" w:rsidRDefault="00B560FD" w:rsidP="00863E20">
      <w:pPr>
        <w:numPr>
          <w:ilvl w:val="1"/>
          <w:numId w:val="5"/>
        </w:numPr>
        <w:suppressAutoHyphen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E653CD">
        <w:rPr>
          <w:rFonts w:ascii="Times New Roman" w:hAnsi="Times New Roman"/>
          <w:bCs/>
          <w:sz w:val="24"/>
          <w:szCs w:val="24"/>
        </w:rPr>
        <w:t xml:space="preserve">Этнография татарского народа. – Казань: </w:t>
      </w:r>
      <w:proofErr w:type="spellStart"/>
      <w:r w:rsidRPr="00E653CD">
        <w:rPr>
          <w:rFonts w:ascii="Times New Roman" w:hAnsi="Times New Roman"/>
          <w:bCs/>
          <w:sz w:val="24"/>
          <w:szCs w:val="24"/>
        </w:rPr>
        <w:t>Магариф</w:t>
      </w:r>
      <w:proofErr w:type="spellEnd"/>
      <w:r w:rsidRPr="00E653CD">
        <w:rPr>
          <w:rFonts w:ascii="Times New Roman" w:hAnsi="Times New Roman"/>
          <w:bCs/>
          <w:sz w:val="24"/>
          <w:szCs w:val="24"/>
        </w:rPr>
        <w:t xml:space="preserve">, 2004. 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560FD" w:rsidRPr="00E653CD" w:rsidRDefault="009C4641" w:rsidP="00863E2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8" type="#_x0000_t75" style="width:231.75pt;height:225pt;visibility:visible" filled="t">
            <v:imagedata r:id="rId13" o:title="" cropleft="7974f" cropright="6147f"/>
          </v:shape>
        </w:pict>
      </w:r>
      <w:r w:rsidR="00B560FD">
        <w:rPr>
          <w:rFonts w:ascii="Times New Roman" w:hAnsi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29" type="#_x0000_t75" style="width:173.25pt;height:221.25pt;visibility:visible" filled="t">
            <v:imagedata r:id="rId14" o:title=""/>
          </v:shape>
        </w:pict>
      </w:r>
    </w:p>
    <w:p w:rsidR="00B560FD" w:rsidRDefault="00B560FD" w:rsidP="00863E20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E653CD">
        <w:rPr>
          <w:rFonts w:ascii="Times New Roman" w:hAnsi="Times New Roman"/>
          <w:b/>
          <w:bCs/>
          <w:sz w:val="24"/>
          <w:szCs w:val="24"/>
        </w:rPr>
        <w:t xml:space="preserve">Шаблон для практической работы 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Макет</w:t>
      </w:r>
      <w:r w:rsidRPr="00E653CD">
        <w:rPr>
          <w:rFonts w:ascii="Times New Roman" w:hAnsi="Times New Roman"/>
          <w:b/>
          <w:bCs/>
          <w:sz w:val="24"/>
          <w:szCs w:val="24"/>
        </w:rPr>
        <w:t xml:space="preserve"> ичигов</w:t>
      </w:r>
    </w:p>
    <w:p w:rsidR="00B560FD" w:rsidRPr="00E653CD" w:rsidRDefault="00B560FD" w:rsidP="00863E20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560FD" w:rsidRDefault="00B560FD" w:rsidP="00863E20">
      <w:pPr>
        <w:spacing w:after="0" w:line="240" w:lineRule="auto"/>
        <w:contextualSpacing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right"/>
        <w:rPr>
          <w:rFonts w:ascii="Times New Roman" w:hAnsi="Times New Roman"/>
          <w:b/>
          <w:bCs/>
          <w:sz w:val="24"/>
          <w:szCs w:val="24"/>
        </w:rPr>
      </w:pPr>
      <w:r w:rsidRPr="00E653CD">
        <w:rPr>
          <w:rFonts w:ascii="Times New Roman" w:hAnsi="Times New Roman"/>
          <w:b/>
          <w:bCs/>
          <w:sz w:val="24"/>
          <w:szCs w:val="24"/>
        </w:rPr>
        <w:lastRenderedPageBreak/>
        <w:t>ПРИЛОЖЕНИЕ №3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 xml:space="preserve">План-конспект итогового занятия 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>на тему «Хоровод сказок»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>Цели и задачи:</w:t>
      </w:r>
    </w:p>
    <w:p w:rsidR="00B560FD" w:rsidRPr="00E653CD" w:rsidRDefault="00B560FD" w:rsidP="00863E20">
      <w:pPr>
        <w:numPr>
          <w:ilvl w:val="0"/>
          <w:numId w:val="10"/>
        </w:numPr>
        <w:autoSpaceDN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закрепление знаний, умений и </w:t>
      </w:r>
      <w:r w:rsidRPr="00E653CD">
        <w:rPr>
          <w:rFonts w:ascii="Times New Roman" w:hAnsi="Times New Roman"/>
          <w:sz w:val="24"/>
          <w:szCs w:val="24"/>
        </w:rPr>
        <w:t>навыков обучающихся о декора</w:t>
      </w:r>
      <w:r>
        <w:rPr>
          <w:rFonts w:ascii="Times New Roman" w:hAnsi="Times New Roman"/>
          <w:sz w:val="24"/>
          <w:szCs w:val="24"/>
        </w:rPr>
        <w:t>тивно-прикладном искусстве</w:t>
      </w:r>
      <w:r w:rsidRPr="00E653CD">
        <w:rPr>
          <w:rFonts w:ascii="Times New Roman" w:hAnsi="Times New Roman"/>
          <w:sz w:val="24"/>
          <w:szCs w:val="24"/>
        </w:rPr>
        <w:t xml:space="preserve"> народов Поволжья;</w:t>
      </w:r>
    </w:p>
    <w:p w:rsidR="00B560FD" w:rsidRPr="008C292A" w:rsidRDefault="00B560FD" w:rsidP="00863E20">
      <w:pPr>
        <w:numPr>
          <w:ilvl w:val="0"/>
          <w:numId w:val="10"/>
        </w:numPr>
        <w:autoSpaceDN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воспитание у обучающихся интереса и уважения к национальному искусству и культуре народов Поволжья.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>Зрительный ряд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Выставка </w:t>
      </w:r>
      <w:r w:rsidRPr="00E653CD">
        <w:rPr>
          <w:rFonts w:ascii="Times New Roman" w:hAnsi="Times New Roman"/>
          <w:sz w:val="24"/>
          <w:szCs w:val="24"/>
        </w:rPr>
        <w:t>работ обучающихся по разделам «ДПИ татарского народа», «ДПИ удмуртского народа», «ДПИ марийского народа»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>Музыкальный ряд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Удмуртская народная плясовая </w:t>
      </w:r>
      <w:r w:rsidRPr="00E653CD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proofErr w:type="spellStart"/>
      <w:r w:rsidRPr="00E653CD">
        <w:rPr>
          <w:rFonts w:ascii="Times New Roman" w:hAnsi="Times New Roman"/>
          <w:color w:val="000000"/>
          <w:sz w:val="24"/>
          <w:szCs w:val="24"/>
          <w:lang w:eastAsia="ru-RU"/>
        </w:rPr>
        <w:t>Тямысэн</w:t>
      </w:r>
      <w:proofErr w:type="spellEnd"/>
      <w:r w:rsidRPr="00E653C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653CD">
        <w:rPr>
          <w:rFonts w:ascii="Times New Roman" w:hAnsi="Times New Roman"/>
          <w:color w:val="000000"/>
          <w:sz w:val="24"/>
          <w:szCs w:val="24"/>
          <w:lang w:eastAsia="ru-RU"/>
        </w:rPr>
        <w:t>Эктон</w:t>
      </w:r>
      <w:proofErr w:type="spellEnd"/>
      <w:r w:rsidRPr="00E653CD">
        <w:rPr>
          <w:rFonts w:ascii="Times New Roman" w:hAnsi="Times New Roman"/>
          <w:color w:val="000000"/>
          <w:sz w:val="24"/>
          <w:szCs w:val="24"/>
          <w:lang w:eastAsia="ru-RU"/>
        </w:rPr>
        <w:t>», удмуртская народная песня «Ой, Тол Тола»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>Материал для обучающихся</w:t>
      </w:r>
    </w:p>
    <w:p w:rsidR="00B560FD" w:rsidRPr="00E653CD" w:rsidRDefault="00B560FD" w:rsidP="00863E2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Ширма, декорации, реквизит, куклы, карточки с тестовыми заданиями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>План занятия: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1. Организационный момент.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2. Контроль </w:t>
      </w:r>
      <w:proofErr w:type="spellStart"/>
      <w:r w:rsidRPr="00E653CD">
        <w:rPr>
          <w:rFonts w:ascii="Times New Roman" w:hAnsi="Times New Roman"/>
          <w:sz w:val="24"/>
          <w:szCs w:val="24"/>
        </w:rPr>
        <w:t>ЗУНов</w:t>
      </w:r>
      <w:proofErr w:type="spellEnd"/>
      <w:r w:rsidRPr="00E653CD">
        <w:rPr>
          <w:rFonts w:ascii="Times New Roman" w:hAnsi="Times New Roman"/>
          <w:sz w:val="24"/>
          <w:szCs w:val="24"/>
        </w:rPr>
        <w:t>, полученных в ходе изучения материала второго года обучения по программе «Художник и театр». Показ инсценировки.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3. Анализ работы обучающихся. Подведение итогов учебного года.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>Ход занятия: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E653CD">
        <w:rPr>
          <w:rFonts w:ascii="Times New Roman" w:hAnsi="Times New Roman"/>
          <w:b/>
          <w:i/>
          <w:sz w:val="24"/>
          <w:szCs w:val="24"/>
        </w:rPr>
        <w:t>1. Организационный момент.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 xml:space="preserve">     </w:t>
      </w:r>
      <w:r w:rsidRPr="00E653CD">
        <w:rPr>
          <w:rFonts w:ascii="Times New Roman" w:hAnsi="Times New Roman"/>
          <w:sz w:val="24"/>
          <w:szCs w:val="24"/>
          <w:u w:val="single"/>
        </w:rPr>
        <w:t>Педагог</w:t>
      </w:r>
      <w:r w:rsidRPr="00E653CD">
        <w:rPr>
          <w:rFonts w:ascii="Times New Roman" w:hAnsi="Times New Roman"/>
          <w:sz w:val="24"/>
          <w:szCs w:val="24"/>
        </w:rPr>
        <w:t xml:space="preserve">: Добрый день, дети! Рада видеть </w:t>
      </w:r>
      <w:r>
        <w:rPr>
          <w:rFonts w:ascii="Times New Roman" w:hAnsi="Times New Roman"/>
          <w:sz w:val="24"/>
          <w:szCs w:val="24"/>
        </w:rPr>
        <w:t xml:space="preserve">вас снова. В этом учебном году мы познакомились </w:t>
      </w:r>
      <w:r w:rsidRPr="00E653CD">
        <w:rPr>
          <w:rFonts w:ascii="Times New Roman" w:hAnsi="Times New Roman"/>
          <w:sz w:val="24"/>
          <w:szCs w:val="24"/>
        </w:rPr>
        <w:t xml:space="preserve"> с декоративно-прикладным искусством народов Поволжья.  Сегодня итоговое занятие. Оно будет проходить в таком режиме: сначала вы работаете с тестами (на выставке вы видите свои работы, которые выполнили в течение учебного года, они помогут вам при выполнении тестовых заданий). Во второй половине занятия вы покажете зрителям инсценировку по удмуртской народной сказке «Красавица береза».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Если у вас нет ко мне вопросов, то начнём наше занятие.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E653CD">
        <w:rPr>
          <w:rFonts w:ascii="Times New Roman" w:hAnsi="Times New Roman"/>
          <w:b/>
          <w:i/>
          <w:sz w:val="24"/>
          <w:szCs w:val="24"/>
        </w:rPr>
        <w:t>2.</w:t>
      </w:r>
      <w:r w:rsidRPr="00E653CD">
        <w:rPr>
          <w:rFonts w:ascii="Times New Roman" w:hAnsi="Times New Roman"/>
          <w:sz w:val="24"/>
          <w:szCs w:val="24"/>
        </w:rPr>
        <w:t xml:space="preserve"> </w:t>
      </w:r>
      <w:r w:rsidRPr="00E653CD">
        <w:rPr>
          <w:rFonts w:ascii="Times New Roman" w:hAnsi="Times New Roman"/>
          <w:b/>
          <w:i/>
          <w:sz w:val="24"/>
          <w:szCs w:val="24"/>
        </w:rPr>
        <w:t>Контроль ЗУН, полученных в ходе изучения материала второго года обучения по программе «Художник и театр». Показ инсценировки.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</w:t>
      </w:r>
      <w:r w:rsidRPr="00E653CD">
        <w:rPr>
          <w:rFonts w:ascii="Times New Roman" w:hAnsi="Times New Roman"/>
          <w:sz w:val="24"/>
          <w:szCs w:val="24"/>
          <w:u w:val="single"/>
        </w:rPr>
        <w:t>Педагог</w:t>
      </w:r>
      <w:r w:rsidRPr="00E653CD">
        <w:rPr>
          <w:rFonts w:ascii="Times New Roman" w:hAnsi="Times New Roman"/>
          <w:b/>
          <w:sz w:val="24"/>
          <w:szCs w:val="24"/>
        </w:rPr>
        <w:t>:</w:t>
      </w:r>
      <w:r w:rsidRPr="00E653CD">
        <w:rPr>
          <w:rFonts w:ascii="Times New Roman" w:hAnsi="Times New Roman"/>
          <w:sz w:val="24"/>
          <w:szCs w:val="24"/>
        </w:rPr>
        <w:t xml:space="preserve"> Ребята, скажите, пожалуйста, для чего вы будете выполнять тестовые задания?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 Совершенно верно. С помощью тестов проверим знания, которые вы получили в этом учебном году (педагог раздает карточки с тестами).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>Примерные тестовые задания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>1)</w:t>
      </w:r>
      <w:r w:rsidRPr="00E653CD">
        <w:rPr>
          <w:rFonts w:ascii="Times New Roman" w:hAnsi="Times New Roman"/>
          <w:b/>
          <w:i/>
          <w:sz w:val="24"/>
          <w:szCs w:val="24"/>
        </w:rPr>
        <w:t>Что такое декоративно-прикладное искусство?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а) искусство украшения предметов быта;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б) искусство рисования;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в) искусство составления узоров.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 xml:space="preserve">2) </w:t>
      </w:r>
      <w:r w:rsidRPr="00E653CD">
        <w:rPr>
          <w:rFonts w:ascii="Times New Roman" w:hAnsi="Times New Roman"/>
          <w:b/>
          <w:i/>
          <w:sz w:val="24"/>
          <w:szCs w:val="24"/>
        </w:rPr>
        <w:t>Отметь промыслы русского народа: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а) кожаная мозаика;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б) гжель;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в) хохлома.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 xml:space="preserve">3) </w:t>
      </w:r>
      <w:r w:rsidRPr="00E653CD">
        <w:rPr>
          <w:rFonts w:ascii="Times New Roman" w:hAnsi="Times New Roman"/>
          <w:b/>
          <w:i/>
          <w:sz w:val="24"/>
          <w:szCs w:val="24"/>
        </w:rPr>
        <w:t>«Сабантуй» - это праздник…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а) татарского народа;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б) русского народа;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в) марийского народа.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 xml:space="preserve">4) </w:t>
      </w:r>
      <w:r w:rsidRPr="00E653CD">
        <w:rPr>
          <w:rFonts w:ascii="Times New Roman" w:hAnsi="Times New Roman"/>
          <w:b/>
          <w:i/>
          <w:sz w:val="24"/>
          <w:szCs w:val="24"/>
        </w:rPr>
        <w:t>Символом чего является круг?</w:t>
      </w:r>
      <w:r w:rsidRPr="00E653CD">
        <w:rPr>
          <w:rFonts w:ascii="Times New Roman" w:hAnsi="Times New Roman"/>
          <w:b/>
          <w:sz w:val="24"/>
          <w:szCs w:val="24"/>
        </w:rPr>
        <w:t xml:space="preserve">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а) солнца;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lastRenderedPageBreak/>
        <w:t>б) земли;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в) воды.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 xml:space="preserve">5) </w:t>
      </w:r>
      <w:r w:rsidRPr="00E653CD">
        <w:rPr>
          <w:rFonts w:ascii="Times New Roman" w:hAnsi="Times New Roman"/>
          <w:b/>
          <w:i/>
          <w:sz w:val="24"/>
          <w:szCs w:val="24"/>
        </w:rPr>
        <w:t>На какой картинке изображен удмуртский народный костюм?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а), б), в), г)</w:t>
      </w:r>
    </w:p>
    <w:p w:rsidR="00B560FD" w:rsidRPr="00E653CD" w:rsidRDefault="009C4641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Рисунок 9" o:spid="_x0000_i1030" type="#_x0000_t75" alt="http://www.narodko.ru/file/0001/600/3250.jpg" style="width:126.75pt;height:165pt;visibility:visible">
            <v:imagedata r:id="rId15" o:title="" cropbottom="6390f" cropleft="3066f" cropright="31676f"/>
          </v:shape>
        </w:pict>
      </w:r>
      <w:r w:rsidR="00B560FD" w:rsidRPr="00E653CD"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pict>
          <v:shape id="Рисунок 10" o:spid="_x0000_i1031" type="#_x0000_t75" alt="http://old.tatar-inform.ru/upload/image/2010_new/kultura/tatar-odejda.jpg" style="width:139.5pt;height:165pt;visibility:visible">
            <v:imagedata r:id="rId16" o:title="" cropleft="12546f" cropright="14197f"/>
          </v:shape>
        </w:pict>
      </w:r>
    </w:p>
    <w:p w:rsidR="00B560FD" w:rsidRPr="00E653CD" w:rsidRDefault="00B560FD" w:rsidP="00863E20">
      <w:pPr>
        <w:spacing w:after="0" w:line="240" w:lineRule="auto"/>
        <w:contextualSpacing/>
        <w:rPr>
          <w:rFonts w:ascii="Times New Roman" w:hAnsi="Times New Roman"/>
          <w:noProof/>
          <w:sz w:val="24"/>
          <w:szCs w:val="24"/>
          <w:lang w:eastAsia="ru-RU"/>
        </w:rPr>
      </w:pPr>
      <w:r w:rsidRPr="00E653CD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а)                                       б)                                                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noProof/>
          <w:sz w:val="24"/>
          <w:szCs w:val="24"/>
          <w:lang w:eastAsia="ru-RU"/>
        </w:rPr>
      </w:pPr>
    </w:p>
    <w:p w:rsidR="00B560FD" w:rsidRPr="00E653CD" w:rsidRDefault="009C4641" w:rsidP="00863E20">
      <w:pPr>
        <w:spacing w:after="0" w:line="240" w:lineRule="auto"/>
        <w:contextualSpacing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pict>
          <v:shape id="Рисунок 15" o:spid="_x0000_i1032" type="#_x0000_t75" alt="http://fs00.infourok.ru/images/doc/137/159059/hello_html_m1709e880.jpg" style="width:105.75pt;height:168.75pt;visibility:visible">
            <v:imagedata r:id="rId17" o:title=""/>
          </v:shape>
        </w:pict>
      </w:r>
      <w:r w:rsidR="00B560FD" w:rsidRPr="00E653CD">
        <w:rPr>
          <w:noProof/>
          <w:sz w:val="24"/>
          <w:szCs w:val="24"/>
          <w:lang w:eastAsia="ru-RU"/>
        </w:rPr>
        <w:t xml:space="preserve">           </w:t>
      </w:r>
      <w:r>
        <w:rPr>
          <w:noProof/>
          <w:sz w:val="24"/>
          <w:szCs w:val="24"/>
          <w:lang w:eastAsia="ru-RU"/>
        </w:rPr>
        <w:pict>
          <v:shape id="Рисунок 16" o:spid="_x0000_i1033" type="#_x0000_t75" alt="http://lik-kuzbassa.narod.ru/index.files/mariycy1.jpg" style="width:132pt;height:163.5pt;visibility:visible">
            <v:imagedata r:id="rId18" o:title=""/>
          </v:shape>
        </w:pic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E653CD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в)                                     г)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560FD" w:rsidRDefault="00B560FD" w:rsidP="00863E20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B560FD" w:rsidRDefault="00B560FD" w:rsidP="00863E20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B560FD" w:rsidRPr="00E653CD" w:rsidRDefault="00B560FD" w:rsidP="00863E20">
      <w:pPr>
        <w:spacing w:line="240" w:lineRule="auto"/>
        <w:contextualSpacing/>
        <w:rPr>
          <w:rFonts w:ascii="Times New Roman" w:hAnsi="Times New Roman"/>
          <w:b/>
          <w:i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 xml:space="preserve">6) </w:t>
      </w:r>
      <w:r w:rsidRPr="00E653CD">
        <w:rPr>
          <w:rFonts w:ascii="Times New Roman" w:hAnsi="Times New Roman"/>
          <w:b/>
          <w:i/>
          <w:sz w:val="24"/>
          <w:szCs w:val="24"/>
        </w:rPr>
        <w:t>Какой образ изображён на салфетке:</w:t>
      </w:r>
    </w:p>
    <w:p w:rsidR="00B560FD" w:rsidRPr="00E653CD" w:rsidRDefault="00B560FD" w:rsidP="00863E20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а) древо жизни;                                                        </w:t>
      </w:r>
    </w:p>
    <w:p w:rsidR="00B560FD" w:rsidRPr="00E653CD" w:rsidRDefault="00B560FD" w:rsidP="00863E20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б) образ женщины-матери;</w:t>
      </w:r>
    </w:p>
    <w:p w:rsidR="00B560FD" w:rsidRPr="00E653CD" w:rsidRDefault="00B560FD" w:rsidP="00863E20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в) конь - хранитель домашнего очага;</w:t>
      </w:r>
    </w:p>
    <w:p w:rsidR="00B560FD" w:rsidRPr="008C292A" w:rsidRDefault="00FC3EBD" w:rsidP="00863E20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"http://portal.do.mrsu.ru/upload/medialibrary/ed6/picthtay7.jpg" \* MERGEFORMATINET </w:instrText>
      </w:r>
      <w:r>
        <w:rPr>
          <w:sz w:val="24"/>
          <w:szCs w:val="24"/>
        </w:rPr>
        <w:fldChar w:fldCharType="separate"/>
      </w:r>
      <w:r w:rsidR="009C4641">
        <w:rPr>
          <w:sz w:val="24"/>
          <w:szCs w:val="24"/>
        </w:rPr>
        <w:fldChar w:fldCharType="begin"/>
      </w:r>
      <w:r w:rsidR="009C4641">
        <w:rPr>
          <w:sz w:val="24"/>
          <w:szCs w:val="24"/>
        </w:rPr>
        <w:instrText xml:space="preserve"> </w:instrText>
      </w:r>
      <w:r w:rsidR="009C4641">
        <w:rPr>
          <w:sz w:val="24"/>
          <w:szCs w:val="24"/>
        </w:rPr>
        <w:instrText>INCLUDEPICTURE  "http://portal.do.mrsu.ru/upload/medialibrary/ed6/picthtay7.jpg" \* MERGEFORMATINET</w:instrText>
      </w:r>
      <w:r w:rsidR="009C4641">
        <w:rPr>
          <w:sz w:val="24"/>
          <w:szCs w:val="24"/>
        </w:rPr>
        <w:instrText xml:space="preserve"> </w:instrText>
      </w:r>
      <w:r w:rsidR="009C4641">
        <w:rPr>
          <w:sz w:val="24"/>
          <w:szCs w:val="24"/>
        </w:rPr>
        <w:fldChar w:fldCharType="separate"/>
      </w:r>
      <w:r w:rsidR="009C4641">
        <w:rPr>
          <w:sz w:val="24"/>
          <w:szCs w:val="24"/>
        </w:rPr>
        <w:pict>
          <v:shape id="_x0000_i1034" type="#_x0000_t75" style="width:140.25pt;height:139.5pt">
            <v:imagedata r:id="rId19" r:href="rId20"/>
          </v:shape>
        </w:pict>
      </w:r>
      <w:r w:rsidR="009C4641"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 w:rsidR="00B560FD" w:rsidRPr="00E653CD" w:rsidRDefault="00B560FD" w:rsidP="00863E20">
      <w:pPr>
        <w:spacing w:line="240" w:lineRule="auto"/>
        <w:contextualSpacing/>
        <w:rPr>
          <w:rFonts w:ascii="Times New Roman" w:hAnsi="Times New Roman"/>
          <w:b/>
          <w:i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>7)</w:t>
      </w:r>
      <w:r w:rsidRPr="00E653CD">
        <w:rPr>
          <w:sz w:val="24"/>
          <w:szCs w:val="24"/>
        </w:rPr>
        <w:t xml:space="preserve"> </w:t>
      </w:r>
      <w:r w:rsidRPr="00E653CD">
        <w:rPr>
          <w:rFonts w:ascii="Times New Roman" w:hAnsi="Times New Roman"/>
          <w:b/>
          <w:i/>
          <w:sz w:val="24"/>
          <w:szCs w:val="24"/>
        </w:rPr>
        <w:t>Какой образ изображен с помощью орнамента:</w:t>
      </w:r>
    </w:p>
    <w:p w:rsidR="00B560FD" w:rsidRPr="00E653CD" w:rsidRDefault="009C4641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pict>
          <v:shape id="Рисунок 5" o:spid="_x0000_i1035" type="#_x0000_t75" style="width:111.75pt;height:141pt;visibility:visible">
            <v:imagedata r:id="rId21" o:title=""/>
          </v:shape>
        </w:pict>
      </w:r>
    </w:p>
    <w:p w:rsidR="00B560FD" w:rsidRPr="00E653CD" w:rsidRDefault="00B560FD" w:rsidP="00863E2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а) древо жизни;</w:t>
      </w:r>
    </w:p>
    <w:p w:rsidR="00B560FD" w:rsidRPr="00E653CD" w:rsidRDefault="00B560FD" w:rsidP="00863E2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б) образ женщины-матери;</w:t>
      </w:r>
    </w:p>
    <w:p w:rsidR="00B560FD" w:rsidRPr="00E653CD" w:rsidRDefault="00B560FD" w:rsidP="00863E2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г) птица, приносящая добрую весть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 xml:space="preserve">8) </w:t>
      </w:r>
      <w:r w:rsidRPr="00E653CD">
        <w:rPr>
          <w:rFonts w:ascii="Times New Roman" w:hAnsi="Times New Roman"/>
          <w:b/>
          <w:i/>
          <w:sz w:val="24"/>
          <w:szCs w:val="24"/>
        </w:rPr>
        <w:t>Выбери природный материал, используемый в народных промыслах для плетения: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а) лоза;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б) береста;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в) проволока.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i/>
          <w:sz w:val="24"/>
          <w:szCs w:val="24"/>
        </w:rPr>
        <w:t>9. На какой</w:t>
      </w:r>
      <w:r w:rsidRPr="00E653CD">
        <w:rPr>
          <w:rFonts w:ascii="Times New Roman" w:hAnsi="Times New Roman"/>
          <w:b/>
          <w:sz w:val="24"/>
          <w:szCs w:val="24"/>
        </w:rPr>
        <w:t xml:space="preserve"> </w:t>
      </w:r>
      <w:r w:rsidRPr="00E653CD">
        <w:rPr>
          <w:rFonts w:ascii="Times New Roman" w:hAnsi="Times New Roman"/>
          <w:b/>
          <w:i/>
          <w:sz w:val="24"/>
          <w:szCs w:val="24"/>
        </w:rPr>
        <w:t>картинке изображён</w:t>
      </w:r>
      <w:r w:rsidRPr="00E653CD">
        <w:rPr>
          <w:rFonts w:ascii="Times New Roman" w:hAnsi="Times New Roman"/>
          <w:b/>
          <w:sz w:val="24"/>
          <w:szCs w:val="24"/>
        </w:rPr>
        <w:t xml:space="preserve"> </w:t>
      </w:r>
      <w:r w:rsidRPr="00E653CD">
        <w:rPr>
          <w:rFonts w:ascii="Times New Roman" w:hAnsi="Times New Roman"/>
          <w:b/>
          <w:i/>
          <w:sz w:val="24"/>
          <w:szCs w:val="24"/>
        </w:rPr>
        <w:t>татарский народный орнамент: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а)  или б)?</w:t>
      </w:r>
    </w:p>
    <w:p w:rsidR="00B560FD" w:rsidRPr="00E653CD" w:rsidRDefault="009C4641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Рисунок 13" o:spid="_x0000_i1036" type="#_x0000_t75" alt="http://cs627727.vk.me/v627727980/fdf5/n_wDQJcG2sY.jpg" style="width:237pt;height:168.75pt;visibility:visible">
            <v:imagedata r:id="rId22" o:title="" croptop="7964f" cropbottom="8832f" cropleft="6510f" cropright="6402f"/>
          </v:shape>
        </w:pict>
      </w:r>
      <w:r>
        <w:rPr>
          <w:noProof/>
          <w:sz w:val="24"/>
          <w:szCs w:val="24"/>
          <w:lang w:eastAsia="ru-RU"/>
        </w:rPr>
        <w:pict>
          <v:shape id="Рисунок 17" o:spid="_x0000_i1037" type="#_x0000_t75" alt="http://oboi.tululu.org/o/30/29470/prew.jpg" style="width:210pt;height:166.5pt;visibility:visible">
            <v:imagedata r:id="rId23" o:title="" cropleft="6514f" cropright="6888f"/>
          </v:shape>
        </w:pic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 xml:space="preserve">                                 а)                                                              б)                                                                   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E653C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13) </w:t>
      </w:r>
      <w:r w:rsidRPr="00E653CD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Из скольких частей в представлении древних народов состоит мир?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E653CD">
        <w:rPr>
          <w:rFonts w:ascii="Times New Roman" w:hAnsi="Times New Roman"/>
          <w:bCs/>
          <w:color w:val="000000"/>
          <w:sz w:val="24"/>
          <w:szCs w:val="24"/>
          <w:lang w:eastAsia="ru-RU"/>
        </w:rPr>
        <w:t>а) из одной;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E653CD">
        <w:rPr>
          <w:rFonts w:ascii="Times New Roman" w:hAnsi="Times New Roman"/>
          <w:bCs/>
          <w:color w:val="000000"/>
          <w:sz w:val="24"/>
          <w:szCs w:val="24"/>
          <w:lang w:eastAsia="ru-RU"/>
        </w:rPr>
        <w:t>б) из двух;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bCs/>
          <w:color w:val="000000"/>
          <w:sz w:val="24"/>
          <w:szCs w:val="24"/>
          <w:lang w:eastAsia="ru-RU"/>
        </w:rPr>
        <w:t>в) из трёх.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14) </w:t>
      </w:r>
      <w:r w:rsidRPr="00E653CD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Придумай и нарисуй орнамент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Самостоятельная работа по тестам.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(Обучающиеся сдают карточки и готовятся к показу инсценировки)</w:t>
      </w:r>
    </w:p>
    <w:p w:rsidR="00B560FD" w:rsidRPr="008C292A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53CD">
        <w:rPr>
          <w:rFonts w:ascii="Times New Roman" w:hAnsi="Times New Roman"/>
          <w:sz w:val="24"/>
          <w:szCs w:val="24"/>
          <w:u w:val="single"/>
        </w:rPr>
        <w:t>Педагог</w:t>
      </w:r>
      <w:r w:rsidRPr="00E653CD">
        <w:rPr>
          <w:rFonts w:ascii="Times New Roman" w:hAnsi="Times New Roman"/>
          <w:sz w:val="24"/>
          <w:szCs w:val="24"/>
        </w:rPr>
        <w:t xml:space="preserve">: У многих народов берёза является священным деревом. </w:t>
      </w:r>
      <w:r w:rsidRPr="00E653CD">
        <w:rPr>
          <w:rFonts w:ascii="Times New Roman" w:hAnsi="Times New Roman"/>
          <w:color w:val="000000"/>
          <w:sz w:val="24"/>
          <w:szCs w:val="24"/>
        </w:rPr>
        <w:t>Берёзе в удмуртских верованиях уделяют особое внимание. Так, например, каждый, кто обращается к Богам, должен держать в руках или иметь на себе ветку берёзы.</w:t>
      </w:r>
      <w:r w:rsidRPr="00E653C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К деревьям относились как к живым существам, посаженное дерево уподоблялось самому человеку. Считалось, что в ветвях священного дерева живет сам Бог, поэтому к дереву обращались с просьбами и молитвой. А сейчас мы увидим, как это отразилось в удмуртской народной сказке «красавица береза», инсценировку которой подготовили ребята нашего объединения.</w:t>
      </w:r>
    </w:p>
    <w:p w:rsidR="00B560FD" w:rsidRPr="00BB5A47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653CD">
        <w:rPr>
          <w:rFonts w:ascii="Times New Roman" w:hAnsi="Times New Roman"/>
          <w:b/>
          <w:i/>
          <w:sz w:val="24"/>
          <w:szCs w:val="24"/>
        </w:rPr>
        <w:t xml:space="preserve">Инсценировка по удмуртской народной сказке «Красавица береза» </w:t>
      </w:r>
      <w:r w:rsidRPr="00E653CD">
        <w:rPr>
          <w:rFonts w:ascii="Times New Roman" w:hAnsi="Times New Roman"/>
          <w:i/>
          <w:sz w:val="24"/>
          <w:szCs w:val="24"/>
        </w:rPr>
        <w:t>(инсценировка на усмотрение педагога может быть поставлена по сказке любого народа Поволжья)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E653CD">
        <w:rPr>
          <w:rFonts w:ascii="Times New Roman" w:hAnsi="Times New Roman"/>
          <w:b/>
          <w:i/>
          <w:sz w:val="24"/>
          <w:szCs w:val="24"/>
        </w:rPr>
        <w:t>3.</w:t>
      </w:r>
      <w:r w:rsidRPr="00E653CD">
        <w:rPr>
          <w:rFonts w:ascii="Times New Roman" w:hAnsi="Times New Roman"/>
          <w:sz w:val="24"/>
          <w:szCs w:val="24"/>
        </w:rPr>
        <w:t xml:space="preserve"> </w:t>
      </w:r>
      <w:r w:rsidRPr="00E653CD">
        <w:rPr>
          <w:rFonts w:ascii="Times New Roman" w:hAnsi="Times New Roman"/>
          <w:b/>
          <w:i/>
          <w:sz w:val="24"/>
          <w:szCs w:val="24"/>
        </w:rPr>
        <w:t>Анализ работы обучающихся. Подведение итогов.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В конце занятия проводится </w:t>
      </w:r>
      <w:r w:rsidRPr="00E653CD">
        <w:rPr>
          <w:rFonts w:ascii="Times New Roman" w:hAnsi="Times New Roman"/>
          <w:i/>
          <w:sz w:val="24"/>
          <w:szCs w:val="24"/>
        </w:rPr>
        <w:t>анализ письменных работ,</w:t>
      </w:r>
      <w:r w:rsidRPr="00E653CD">
        <w:rPr>
          <w:rFonts w:ascii="Times New Roman" w:hAnsi="Times New Roman"/>
          <w:sz w:val="24"/>
          <w:szCs w:val="24"/>
        </w:rPr>
        <w:t xml:space="preserve"> коллективное обсуждение инсценировки.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lastRenderedPageBreak/>
        <w:t xml:space="preserve"> На обсуждение выносятся следующие вопросы:</w:t>
      </w: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1. Чья работа (исполнение роли) понравилась больше других? И почему?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2. Получился ли ансамбль, т.е. актеры работали слаженно или каждый сам по себе? Почему, на ваш взгляд, так получилось?</w:t>
      </w:r>
    </w:p>
    <w:p w:rsidR="00B560F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3. Как вы считаете, удалась ли инсценировка? 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>4. Что нового вы узнали в этом учебном году, занимаясь в объединении «Художник и театр»?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3CD">
        <w:rPr>
          <w:rFonts w:ascii="Times New Roman" w:hAnsi="Times New Roman"/>
          <w:sz w:val="24"/>
          <w:szCs w:val="24"/>
        </w:rPr>
        <w:t xml:space="preserve">       После всех ответов педагог отмечает обучающихся, правильно выполнивших тесты, положительные моменты при исполнении роли в инсценировке работы, акцентирует внимание на рост личностных качеств каждого ребёнка.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53CD">
        <w:rPr>
          <w:rFonts w:ascii="Times New Roman" w:hAnsi="Times New Roman"/>
          <w:b/>
          <w:sz w:val="24"/>
          <w:szCs w:val="24"/>
        </w:rPr>
        <w:t>Список литературы</w:t>
      </w: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560FD" w:rsidRPr="00E653CD" w:rsidRDefault="00B560FD" w:rsidP="00863E20">
      <w:pPr>
        <w:pStyle w:val="a3"/>
        <w:numPr>
          <w:ilvl w:val="0"/>
          <w:numId w:val="11"/>
        </w:numPr>
        <w:spacing w:before="0" w:after="0"/>
        <w:ind w:left="0" w:firstLine="0"/>
        <w:contextualSpacing/>
        <w:jc w:val="both"/>
        <w:textAlignment w:val="auto"/>
      </w:pPr>
      <w:proofErr w:type="spellStart"/>
      <w:r w:rsidRPr="00E653CD">
        <w:t>Валеева-Сулейманова</w:t>
      </w:r>
      <w:proofErr w:type="spellEnd"/>
      <w:r w:rsidRPr="00E653CD">
        <w:t xml:space="preserve"> Г.Ф., </w:t>
      </w:r>
      <w:proofErr w:type="spellStart"/>
      <w:r w:rsidRPr="00E653CD">
        <w:t>Шагеева</w:t>
      </w:r>
      <w:proofErr w:type="spellEnd"/>
      <w:r w:rsidRPr="00E653CD">
        <w:t xml:space="preserve"> Р.Г. </w:t>
      </w:r>
      <w:proofErr w:type="spellStart"/>
      <w:r w:rsidRPr="00E653CD">
        <w:t>Декоративно-прикладное</w:t>
      </w:r>
      <w:proofErr w:type="spellEnd"/>
      <w:r w:rsidRPr="00E653CD">
        <w:t xml:space="preserve"> </w:t>
      </w:r>
      <w:proofErr w:type="spellStart"/>
      <w:r w:rsidRPr="00E653CD">
        <w:t>искусство</w:t>
      </w:r>
      <w:proofErr w:type="spellEnd"/>
      <w:r w:rsidRPr="00E653CD">
        <w:t xml:space="preserve">             </w:t>
      </w:r>
      <w:proofErr w:type="spellStart"/>
      <w:r w:rsidRPr="00E653CD">
        <w:t>казанских</w:t>
      </w:r>
      <w:proofErr w:type="spellEnd"/>
      <w:r w:rsidRPr="00E653CD">
        <w:t xml:space="preserve"> </w:t>
      </w:r>
      <w:proofErr w:type="spellStart"/>
      <w:r w:rsidRPr="00E653CD">
        <w:t>татар</w:t>
      </w:r>
      <w:proofErr w:type="spellEnd"/>
      <w:r w:rsidRPr="00E653CD">
        <w:t xml:space="preserve">. - М.: </w:t>
      </w:r>
      <w:proofErr w:type="spellStart"/>
      <w:r w:rsidRPr="00E653CD">
        <w:t>Советский</w:t>
      </w:r>
      <w:proofErr w:type="spellEnd"/>
      <w:r w:rsidRPr="00E653CD">
        <w:t xml:space="preserve"> </w:t>
      </w:r>
      <w:proofErr w:type="spellStart"/>
      <w:r w:rsidRPr="00E653CD">
        <w:t>художник</w:t>
      </w:r>
      <w:proofErr w:type="spellEnd"/>
      <w:r w:rsidRPr="00E653CD">
        <w:t>, 1990.</w:t>
      </w:r>
    </w:p>
    <w:p w:rsidR="00B560FD" w:rsidRPr="00E653CD" w:rsidRDefault="00B560FD" w:rsidP="00863E20">
      <w:pPr>
        <w:pStyle w:val="a3"/>
        <w:numPr>
          <w:ilvl w:val="0"/>
          <w:numId w:val="11"/>
        </w:numPr>
        <w:spacing w:before="0" w:after="0"/>
        <w:ind w:left="0" w:firstLine="0"/>
        <w:contextualSpacing/>
        <w:jc w:val="both"/>
        <w:textAlignment w:val="auto"/>
      </w:pPr>
      <w:proofErr w:type="spellStart"/>
      <w:r w:rsidRPr="00E653CD">
        <w:t>Климов</w:t>
      </w:r>
      <w:proofErr w:type="spellEnd"/>
      <w:r w:rsidRPr="00E653CD">
        <w:t xml:space="preserve"> К. </w:t>
      </w:r>
      <w:proofErr w:type="spellStart"/>
      <w:r w:rsidRPr="00E653CD">
        <w:t>Удмуртское</w:t>
      </w:r>
      <w:proofErr w:type="spellEnd"/>
      <w:r w:rsidRPr="00E653CD">
        <w:t xml:space="preserve"> </w:t>
      </w:r>
      <w:proofErr w:type="spellStart"/>
      <w:r w:rsidRPr="00E653CD">
        <w:t>народное</w:t>
      </w:r>
      <w:proofErr w:type="spellEnd"/>
      <w:r w:rsidRPr="00E653CD">
        <w:t xml:space="preserve"> </w:t>
      </w:r>
      <w:proofErr w:type="spellStart"/>
      <w:r w:rsidRPr="00E653CD">
        <w:t>искусство</w:t>
      </w:r>
      <w:proofErr w:type="spellEnd"/>
      <w:r w:rsidRPr="00E653CD">
        <w:t xml:space="preserve">. - </w:t>
      </w:r>
      <w:proofErr w:type="spellStart"/>
      <w:r w:rsidRPr="00E653CD">
        <w:t>Ижевск</w:t>
      </w:r>
      <w:proofErr w:type="spellEnd"/>
      <w:r w:rsidRPr="00E653CD">
        <w:t xml:space="preserve">: </w:t>
      </w:r>
      <w:proofErr w:type="spellStart"/>
      <w:r w:rsidRPr="00E653CD">
        <w:t>Удмуртия</w:t>
      </w:r>
      <w:proofErr w:type="spellEnd"/>
      <w:r w:rsidRPr="00E653CD">
        <w:t>, 2001.</w:t>
      </w:r>
    </w:p>
    <w:p w:rsidR="00B560FD" w:rsidRPr="00E653CD" w:rsidRDefault="00B560FD" w:rsidP="00863E20">
      <w:pPr>
        <w:pStyle w:val="a3"/>
        <w:numPr>
          <w:ilvl w:val="0"/>
          <w:numId w:val="11"/>
        </w:numPr>
        <w:spacing w:before="0" w:after="0"/>
        <w:ind w:left="0" w:firstLine="0"/>
        <w:contextualSpacing/>
        <w:jc w:val="both"/>
        <w:textAlignment w:val="auto"/>
      </w:pPr>
      <w:proofErr w:type="spellStart"/>
      <w:r w:rsidRPr="00E653CD">
        <w:t>Молотова</w:t>
      </w:r>
      <w:proofErr w:type="spellEnd"/>
      <w:r w:rsidRPr="00E653CD">
        <w:t xml:space="preserve"> Т.Л. </w:t>
      </w:r>
      <w:proofErr w:type="spellStart"/>
      <w:r w:rsidRPr="00E653CD">
        <w:t>Марийский</w:t>
      </w:r>
      <w:proofErr w:type="spellEnd"/>
      <w:r w:rsidRPr="00E653CD">
        <w:t xml:space="preserve"> </w:t>
      </w:r>
      <w:proofErr w:type="spellStart"/>
      <w:r w:rsidRPr="00E653CD">
        <w:t>народный</w:t>
      </w:r>
      <w:proofErr w:type="spellEnd"/>
      <w:r w:rsidRPr="00E653CD">
        <w:t xml:space="preserve"> </w:t>
      </w:r>
      <w:proofErr w:type="spellStart"/>
      <w:r w:rsidRPr="00E653CD">
        <w:t>костюм</w:t>
      </w:r>
      <w:proofErr w:type="spellEnd"/>
      <w:r w:rsidRPr="00E653CD">
        <w:t xml:space="preserve">. - </w:t>
      </w:r>
      <w:proofErr w:type="spellStart"/>
      <w:r w:rsidRPr="00E653CD">
        <w:t>Йошкар-Ола</w:t>
      </w:r>
      <w:proofErr w:type="spellEnd"/>
      <w:r w:rsidRPr="00E653CD">
        <w:t>, 2010.</w:t>
      </w:r>
    </w:p>
    <w:p w:rsidR="00B560FD" w:rsidRPr="00E653CD" w:rsidRDefault="00B560FD" w:rsidP="00863E20">
      <w:pPr>
        <w:pStyle w:val="a3"/>
        <w:numPr>
          <w:ilvl w:val="0"/>
          <w:numId w:val="11"/>
        </w:numPr>
        <w:spacing w:before="0" w:after="0"/>
        <w:ind w:left="0" w:firstLine="0"/>
        <w:contextualSpacing/>
        <w:jc w:val="both"/>
        <w:textAlignment w:val="auto"/>
      </w:pPr>
      <w:proofErr w:type="spellStart"/>
      <w:r w:rsidRPr="00E653CD">
        <w:t>Мухамедова</w:t>
      </w:r>
      <w:proofErr w:type="spellEnd"/>
      <w:r w:rsidRPr="00E653CD">
        <w:t xml:space="preserve"> Р. </w:t>
      </w:r>
      <w:proofErr w:type="spellStart"/>
      <w:r w:rsidRPr="00E653CD">
        <w:t>Татарская</w:t>
      </w:r>
      <w:proofErr w:type="spellEnd"/>
      <w:r w:rsidRPr="00E653CD">
        <w:t xml:space="preserve"> </w:t>
      </w:r>
      <w:proofErr w:type="spellStart"/>
      <w:r w:rsidRPr="00E653CD">
        <w:t>народная</w:t>
      </w:r>
      <w:proofErr w:type="spellEnd"/>
      <w:r w:rsidRPr="00E653CD">
        <w:t xml:space="preserve"> </w:t>
      </w:r>
      <w:proofErr w:type="spellStart"/>
      <w:r w:rsidRPr="00E653CD">
        <w:t>одежда</w:t>
      </w:r>
      <w:proofErr w:type="spellEnd"/>
      <w:r w:rsidRPr="00E653CD">
        <w:t xml:space="preserve">. - </w:t>
      </w:r>
      <w:proofErr w:type="spellStart"/>
      <w:r w:rsidRPr="00E653CD">
        <w:t>Казань</w:t>
      </w:r>
      <w:proofErr w:type="spellEnd"/>
      <w:r w:rsidRPr="00E653CD">
        <w:t xml:space="preserve">: </w:t>
      </w:r>
      <w:proofErr w:type="spellStart"/>
      <w:r w:rsidRPr="00E653CD">
        <w:t>Магариф</w:t>
      </w:r>
      <w:proofErr w:type="spellEnd"/>
      <w:r w:rsidRPr="00E653CD">
        <w:t>, 1997.</w:t>
      </w:r>
    </w:p>
    <w:p w:rsidR="00B560FD" w:rsidRPr="00E653CD" w:rsidRDefault="00B560FD" w:rsidP="00863E20">
      <w:pPr>
        <w:pStyle w:val="Textbody"/>
        <w:spacing w:after="0"/>
        <w:contextualSpacing/>
        <w:jc w:val="both"/>
        <w:rPr>
          <w:lang w:val="ru-RU"/>
        </w:rPr>
      </w:pPr>
      <w:r w:rsidRPr="00E653CD">
        <w:rPr>
          <w:lang w:val="ru-RU"/>
        </w:rPr>
        <w:t xml:space="preserve">5.       </w:t>
      </w:r>
      <w:proofErr w:type="spellStart"/>
      <w:r w:rsidRPr="00E653CD">
        <w:t>Волшебный</w:t>
      </w:r>
      <w:proofErr w:type="spellEnd"/>
      <w:r w:rsidRPr="00E653CD">
        <w:t xml:space="preserve"> </w:t>
      </w:r>
      <w:proofErr w:type="spellStart"/>
      <w:r w:rsidRPr="00E653CD">
        <w:t>цветок</w:t>
      </w:r>
      <w:proofErr w:type="spellEnd"/>
      <w:r w:rsidRPr="00E653CD">
        <w:t xml:space="preserve">. </w:t>
      </w:r>
      <w:proofErr w:type="spellStart"/>
      <w:r w:rsidRPr="00E653CD">
        <w:t>Сказки</w:t>
      </w:r>
      <w:proofErr w:type="spellEnd"/>
      <w:r w:rsidRPr="00E653CD">
        <w:t xml:space="preserve"> </w:t>
      </w:r>
      <w:proofErr w:type="spellStart"/>
      <w:r w:rsidRPr="00E653CD">
        <w:t>народов</w:t>
      </w:r>
      <w:proofErr w:type="spellEnd"/>
      <w:r w:rsidRPr="00E653CD">
        <w:t xml:space="preserve"> Р</w:t>
      </w:r>
      <w:proofErr w:type="spellStart"/>
      <w:r w:rsidRPr="00E653CD">
        <w:rPr>
          <w:lang w:val="ru-RU"/>
        </w:rPr>
        <w:t>оссии</w:t>
      </w:r>
      <w:proofErr w:type="spellEnd"/>
      <w:r w:rsidRPr="00E653CD">
        <w:t xml:space="preserve">. – </w:t>
      </w:r>
      <w:proofErr w:type="spellStart"/>
      <w:r w:rsidRPr="00E653CD">
        <w:t>Казань</w:t>
      </w:r>
      <w:proofErr w:type="spellEnd"/>
      <w:r w:rsidRPr="00E653CD">
        <w:t>, 2009</w:t>
      </w:r>
      <w:r w:rsidRPr="00E653CD">
        <w:rPr>
          <w:lang w:val="ru-RU"/>
        </w:rPr>
        <w:t>.</w:t>
      </w:r>
    </w:p>
    <w:p w:rsidR="00B560FD" w:rsidRPr="00E653CD" w:rsidRDefault="00B560FD" w:rsidP="00863E20">
      <w:pPr>
        <w:pStyle w:val="a3"/>
        <w:spacing w:before="0" w:after="0"/>
        <w:contextualSpacing/>
        <w:jc w:val="both"/>
      </w:pPr>
      <w:r w:rsidRPr="00E653CD">
        <w:t xml:space="preserve">6.       </w:t>
      </w:r>
      <w:proofErr w:type="spellStart"/>
      <w:r w:rsidRPr="00E653CD">
        <w:t>Энциклопедический</w:t>
      </w:r>
      <w:proofErr w:type="spellEnd"/>
      <w:r w:rsidRPr="00E653CD">
        <w:t xml:space="preserve"> </w:t>
      </w:r>
      <w:proofErr w:type="spellStart"/>
      <w:r w:rsidRPr="00E653CD">
        <w:t>словарь</w:t>
      </w:r>
      <w:proofErr w:type="spellEnd"/>
      <w:r w:rsidRPr="00E653CD">
        <w:t xml:space="preserve"> </w:t>
      </w:r>
      <w:proofErr w:type="spellStart"/>
      <w:r w:rsidRPr="00E653CD">
        <w:t>юного</w:t>
      </w:r>
      <w:proofErr w:type="spellEnd"/>
      <w:r w:rsidRPr="00E653CD">
        <w:t xml:space="preserve"> </w:t>
      </w:r>
      <w:proofErr w:type="spellStart"/>
      <w:r w:rsidRPr="00E653CD">
        <w:t>зрителя</w:t>
      </w:r>
      <w:proofErr w:type="spellEnd"/>
      <w:r w:rsidRPr="00E653CD">
        <w:t xml:space="preserve">. - М.: </w:t>
      </w:r>
      <w:proofErr w:type="spellStart"/>
      <w:r w:rsidRPr="00E653CD">
        <w:t>Педагогика</w:t>
      </w:r>
      <w:proofErr w:type="spellEnd"/>
      <w:r w:rsidRPr="00E653CD">
        <w:t>, 2000.</w:t>
      </w:r>
    </w:p>
    <w:p w:rsidR="00B560FD" w:rsidRPr="00E653CD" w:rsidRDefault="00B560FD" w:rsidP="00863E20">
      <w:pPr>
        <w:pStyle w:val="Textbody"/>
        <w:spacing w:after="0"/>
        <w:contextualSpacing/>
        <w:jc w:val="both"/>
        <w:rPr>
          <w:lang w:val="ru-RU"/>
        </w:rPr>
      </w:pPr>
      <w:r w:rsidRPr="00E653CD">
        <w:rPr>
          <w:lang w:val="ru-RU"/>
        </w:rPr>
        <w:t>7.       Интернет ресурсы</w:t>
      </w:r>
      <w:r w:rsidRPr="00E653CD">
        <w:rPr>
          <w:rFonts w:cs="Times New Roman"/>
          <w:iCs/>
          <w:lang w:eastAsia="ru-RU"/>
        </w:rPr>
        <w:t xml:space="preserve"> http://otebe.info/</w:t>
      </w:r>
    </w:p>
    <w:p w:rsidR="00B560FD" w:rsidRPr="00E653CD" w:rsidRDefault="00B560FD" w:rsidP="00863E2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de-DE"/>
        </w:rPr>
      </w:pP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lang w:val="de-DE"/>
        </w:rPr>
      </w:pP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560FD" w:rsidRPr="00E653CD" w:rsidRDefault="00B560FD" w:rsidP="00863E20">
      <w:pPr>
        <w:spacing w:after="0" w:line="240" w:lineRule="auto"/>
        <w:contextualSpacing/>
        <w:rPr>
          <w:sz w:val="24"/>
          <w:szCs w:val="24"/>
        </w:rPr>
      </w:pPr>
    </w:p>
    <w:p w:rsidR="00B560FD" w:rsidRPr="00D8756A" w:rsidRDefault="00B560FD" w:rsidP="00191EF2">
      <w:pPr>
        <w:spacing w:line="240" w:lineRule="auto"/>
        <w:ind w:right="-6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B560FD" w:rsidRPr="00D8756A" w:rsidSect="00D8756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3AC03F0"/>
    <w:multiLevelType w:val="hybridMultilevel"/>
    <w:tmpl w:val="9B42AF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896CC0"/>
    <w:multiLevelType w:val="hybridMultilevel"/>
    <w:tmpl w:val="8FF2A6F2"/>
    <w:lvl w:ilvl="0" w:tplc="ADCE5A5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3">
    <w:nsid w:val="0E980788"/>
    <w:multiLevelType w:val="hybridMultilevel"/>
    <w:tmpl w:val="20408A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544364"/>
    <w:multiLevelType w:val="hybridMultilevel"/>
    <w:tmpl w:val="9DC036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732294"/>
    <w:multiLevelType w:val="multilevel"/>
    <w:tmpl w:val="5CC087C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  <w:sz w:val="28"/>
        <w:szCs w:val="28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  <w:sz w:val="28"/>
        <w:szCs w:val="28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  <w:sz w:val="28"/>
        <w:szCs w:val="28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  <w:sz w:val="28"/>
        <w:szCs w:val="28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  <w:sz w:val="28"/>
        <w:szCs w:val="28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  <w:sz w:val="28"/>
        <w:szCs w:val="28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  <w:sz w:val="28"/>
        <w:szCs w:val="28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  <w:sz w:val="28"/>
        <w:szCs w:val="28"/>
      </w:rPr>
    </w:lvl>
  </w:abstractNum>
  <w:abstractNum w:abstractNumId="6">
    <w:nsid w:val="47D273FF"/>
    <w:multiLevelType w:val="multilevel"/>
    <w:tmpl w:val="7F7A0FBA"/>
    <w:styleLink w:val="WW8Num1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7">
    <w:nsid w:val="62343F11"/>
    <w:multiLevelType w:val="multilevel"/>
    <w:tmpl w:val="65003140"/>
    <w:lvl w:ilvl="0">
      <w:numFmt w:val="bullet"/>
      <w:lvlText w:val="–"/>
      <w:lvlJc w:val="left"/>
      <w:pPr>
        <w:ind w:left="720" w:hanging="360"/>
      </w:pPr>
      <w:rPr>
        <w:rFonts w:ascii="OpenSymbol" w:eastAsia="Times New Roman" w:hAnsi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Times New Roman" w:hAnsi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Times New Roman" w:hAnsi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Times New Roman" w:hAnsi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Times New Roman" w:hAnsi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Times New Roman" w:hAnsi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Times New Roman" w:hAnsi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Times New Roman" w:hAnsi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Times New Roman" w:hAnsi="OpenSymbol"/>
      </w:rPr>
    </w:lvl>
  </w:abstractNum>
  <w:abstractNum w:abstractNumId="8">
    <w:nsid w:val="691F08FB"/>
    <w:multiLevelType w:val="hybridMultilevel"/>
    <w:tmpl w:val="8E8ADD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6A6852EE"/>
    <w:multiLevelType w:val="hybridMultilevel"/>
    <w:tmpl w:val="754424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6"/>
    <w:lvlOverride w:ilvl="0">
      <w:startOverride w:val="1"/>
    </w:lvlOverride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3"/>
  </w:num>
  <w:num w:numId="8">
    <w:abstractNumId w:val="1"/>
  </w:num>
  <w:num w:numId="9">
    <w:abstractNumId w:val="9"/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5B6E"/>
    <w:rsid w:val="000079BC"/>
    <w:rsid w:val="000611F3"/>
    <w:rsid w:val="000752BB"/>
    <w:rsid w:val="000E6701"/>
    <w:rsid w:val="0011021F"/>
    <w:rsid w:val="001650A3"/>
    <w:rsid w:val="00191EF2"/>
    <w:rsid w:val="00250F37"/>
    <w:rsid w:val="002A378C"/>
    <w:rsid w:val="00315B6E"/>
    <w:rsid w:val="00377290"/>
    <w:rsid w:val="003F7F65"/>
    <w:rsid w:val="00424318"/>
    <w:rsid w:val="00426CBE"/>
    <w:rsid w:val="0046239A"/>
    <w:rsid w:val="0046719C"/>
    <w:rsid w:val="00471ACD"/>
    <w:rsid w:val="00486037"/>
    <w:rsid w:val="004C6BDB"/>
    <w:rsid w:val="00501280"/>
    <w:rsid w:val="00517B53"/>
    <w:rsid w:val="005530D7"/>
    <w:rsid w:val="005974A7"/>
    <w:rsid w:val="005A721E"/>
    <w:rsid w:val="005A7683"/>
    <w:rsid w:val="005A7DD1"/>
    <w:rsid w:val="00624669"/>
    <w:rsid w:val="00667785"/>
    <w:rsid w:val="00671F74"/>
    <w:rsid w:val="006A0DE3"/>
    <w:rsid w:val="006A48EE"/>
    <w:rsid w:val="007077AE"/>
    <w:rsid w:val="007228BC"/>
    <w:rsid w:val="007B4F81"/>
    <w:rsid w:val="0081177F"/>
    <w:rsid w:val="0083519D"/>
    <w:rsid w:val="008546A8"/>
    <w:rsid w:val="00863E20"/>
    <w:rsid w:val="008905FD"/>
    <w:rsid w:val="008970E1"/>
    <w:rsid w:val="008C292A"/>
    <w:rsid w:val="008F58A7"/>
    <w:rsid w:val="009C1DBC"/>
    <w:rsid w:val="009C4641"/>
    <w:rsid w:val="009F04C0"/>
    <w:rsid w:val="00A54AC6"/>
    <w:rsid w:val="00A66235"/>
    <w:rsid w:val="00A735CD"/>
    <w:rsid w:val="00AB05F2"/>
    <w:rsid w:val="00B560FD"/>
    <w:rsid w:val="00B93FCB"/>
    <w:rsid w:val="00BB5A47"/>
    <w:rsid w:val="00C44D9F"/>
    <w:rsid w:val="00C479B8"/>
    <w:rsid w:val="00C60FE2"/>
    <w:rsid w:val="00D117C3"/>
    <w:rsid w:val="00D23EAB"/>
    <w:rsid w:val="00D254C8"/>
    <w:rsid w:val="00D42B1A"/>
    <w:rsid w:val="00D53F32"/>
    <w:rsid w:val="00D84938"/>
    <w:rsid w:val="00D8756A"/>
    <w:rsid w:val="00E50B10"/>
    <w:rsid w:val="00E56187"/>
    <w:rsid w:val="00E653CD"/>
    <w:rsid w:val="00E72FCB"/>
    <w:rsid w:val="00E91120"/>
    <w:rsid w:val="00ED3E52"/>
    <w:rsid w:val="00EF078A"/>
    <w:rsid w:val="00FC3EBD"/>
    <w:rsid w:val="00FD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FCB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uiPriority w:val="99"/>
    <w:rsid w:val="0046719C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46719C"/>
    <w:pPr>
      <w:spacing w:after="120"/>
    </w:pPr>
  </w:style>
  <w:style w:type="paragraph" w:customStyle="1" w:styleId="Standarduser">
    <w:name w:val="Standard (user)"/>
    <w:uiPriority w:val="99"/>
    <w:rsid w:val="0046719C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styleId="a3">
    <w:name w:val="Normal (Web)"/>
    <w:basedOn w:val="Standarduser"/>
    <w:uiPriority w:val="99"/>
    <w:rsid w:val="007077AE"/>
    <w:pPr>
      <w:spacing w:before="280" w:after="119"/>
    </w:pPr>
  </w:style>
  <w:style w:type="paragraph" w:customStyle="1" w:styleId="TableContentsuser">
    <w:name w:val="Table Contents (user)"/>
    <w:basedOn w:val="Standarduser"/>
    <w:uiPriority w:val="99"/>
    <w:rsid w:val="007077AE"/>
    <w:pPr>
      <w:suppressLineNumbers/>
    </w:pPr>
  </w:style>
  <w:style w:type="paragraph" w:customStyle="1" w:styleId="Textbodyuser">
    <w:name w:val="Text body (user)"/>
    <w:basedOn w:val="Standarduser"/>
    <w:uiPriority w:val="99"/>
    <w:rsid w:val="007077AE"/>
    <w:pPr>
      <w:spacing w:after="120"/>
    </w:pPr>
  </w:style>
  <w:style w:type="paragraph" w:styleId="a4">
    <w:name w:val="Balloon Text"/>
    <w:basedOn w:val="a"/>
    <w:link w:val="a5"/>
    <w:uiPriority w:val="99"/>
    <w:semiHidden/>
    <w:rsid w:val="003F7F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3F7F65"/>
    <w:rPr>
      <w:rFonts w:ascii="Segoe UI" w:hAnsi="Segoe UI" w:cs="Segoe UI"/>
      <w:sz w:val="18"/>
      <w:szCs w:val="18"/>
    </w:rPr>
  </w:style>
  <w:style w:type="paragraph" w:styleId="a6">
    <w:name w:val="List Paragraph"/>
    <w:basedOn w:val="Standard"/>
    <w:uiPriority w:val="99"/>
    <w:qFormat/>
    <w:rsid w:val="000611F3"/>
    <w:pPr>
      <w:ind w:left="720"/>
    </w:pPr>
  </w:style>
  <w:style w:type="paragraph" w:customStyle="1" w:styleId="1">
    <w:name w:val="Абзац списка1"/>
    <w:basedOn w:val="a"/>
    <w:uiPriority w:val="99"/>
    <w:rsid w:val="00863E20"/>
    <w:pPr>
      <w:suppressAutoHyphens/>
      <w:spacing w:after="200" w:line="276" w:lineRule="auto"/>
      <w:ind w:left="720"/>
    </w:pPr>
    <w:rPr>
      <w:lang w:eastAsia="ar-SA"/>
    </w:rPr>
  </w:style>
  <w:style w:type="character" w:customStyle="1" w:styleId="c0">
    <w:name w:val="c0"/>
    <w:uiPriority w:val="99"/>
    <w:rsid w:val="00863E20"/>
    <w:rPr>
      <w:rFonts w:cs="Times New Roman"/>
    </w:rPr>
  </w:style>
  <w:style w:type="paragraph" w:customStyle="1" w:styleId="c1">
    <w:name w:val="c1"/>
    <w:basedOn w:val="a"/>
    <w:uiPriority w:val="99"/>
    <w:rsid w:val="00863E20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numbering" w:customStyle="1" w:styleId="WW8Num1">
    <w:name w:val="WW8Num1"/>
    <w:rsid w:val="001224F9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http://portal.do.mrsu.ru/upload/medialibrary/ed6/picthtay7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15</Pages>
  <Words>4081</Words>
  <Characters>23264</Characters>
  <Application>Microsoft Office Word</Application>
  <DocSecurity>0</DocSecurity>
  <Lines>193</Lines>
  <Paragraphs>54</Paragraphs>
  <ScaleCrop>false</ScaleCrop>
  <Company/>
  <LinksUpToDate>false</LinksUpToDate>
  <CharactersWithSpaces>27291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Рамзия</cp:lastModifiedBy>
  <cp:revision>30</cp:revision>
  <cp:lastPrinted>2016-02-04T08:07:00Z</cp:lastPrinted>
  <dcterms:created xsi:type="dcterms:W3CDTF">2016-02-03T13:38:00Z</dcterms:created>
  <dcterms:modified xsi:type="dcterms:W3CDTF">2016-02-05T14:19:00Z</dcterms:modified>
</cp:coreProperties>
</file>